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9D" w:rsidRPr="00DC3C23" w:rsidRDefault="00B9209D" w:rsidP="00B9209D">
      <w:pPr>
        <w:shd w:val="clear" w:color="auto" w:fill="FFFFFF"/>
        <w:spacing w:after="0" w:line="240" w:lineRule="auto"/>
        <w:ind w:left="1415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741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</w:t>
      </w:r>
      <w:r w:rsidR="00DC3C2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 w:rsidR="00DC3C23" w:rsidRPr="00DC3C23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 для воспитателей</w:t>
      </w:r>
    </w:p>
    <w:p w:rsidR="00B9209D" w:rsidRPr="00DC3C23" w:rsidRDefault="00B9209D" w:rsidP="00B9209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C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</w:t>
      </w:r>
      <w:r w:rsidR="00DC3C23" w:rsidRPr="00DC3C23">
        <w:rPr>
          <w:rFonts w:ascii="Times New Roman" w:hAnsi="Times New Roman" w:cs="Times New Roman"/>
          <w:b/>
          <w:color w:val="000000"/>
          <w:sz w:val="28"/>
          <w:szCs w:val="28"/>
        </w:rPr>
        <w:t>На тему «</w:t>
      </w:r>
      <w:r w:rsidRPr="00DC3C23">
        <w:rPr>
          <w:rFonts w:ascii="Times New Roman" w:hAnsi="Times New Roman" w:cs="Times New Roman"/>
          <w:b/>
          <w:color w:val="000000"/>
          <w:sz w:val="28"/>
          <w:szCs w:val="28"/>
        </w:rPr>
        <w:t>Игры с экономическим содержанием</w:t>
      </w:r>
      <w:r w:rsidR="00DC3C23" w:rsidRPr="00DC3C2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9209D" w:rsidRPr="00B87419" w:rsidRDefault="00B9209D" w:rsidP="00B9209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8741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                                        </w:t>
      </w:r>
    </w:p>
    <w:p w:rsidR="00B87419" w:rsidRDefault="00B9209D" w:rsidP="00B920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1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B8741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B9209D" w:rsidRPr="00B87419" w:rsidRDefault="00B87419" w:rsidP="00B8741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9209D" w:rsidRPr="00B87419">
        <w:rPr>
          <w:rFonts w:ascii="Times New Roman" w:hAnsi="Times New Roman" w:cs="Times New Roman"/>
          <w:color w:val="000000"/>
          <w:sz w:val="28"/>
          <w:szCs w:val="28"/>
        </w:rPr>
        <w:t>Подготовила: 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9209D" w:rsidRPr="00B87419">
        <w:rPr>
          <w:rFonts w:ascii="Times New Roman" w:hAnsi="Times New Roman" w:cs="Times New Roman"/>
          <w:color w:val="000000"/>
          <w:sz w:val="28"/>
          <w:szCs w:val="28"/>
        </w:rPr>
        <w:t>Дубинина Е.А</w:t>
      </w:r>
    </w:p>
    <w:p w:rsidR="00B9209D" w:rsidRPr="00B87419" w:rsidRDefault="00B9209D" w:rsidP="00B9209D">
      <w:pPr>
        <w:shd w:val="clear" w:color="auto" w:fill="FFFFFF"/>
        <w:spacing w:after="0" w:line="240" w:lineRule="auto"/>
        <w:ind w:left="1415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9D" w:rsidRPr="00B87419" w:rsidRDefault="00B9209D" w:rsidP="00B9209D">
      <w:pPr>
        <w:shd w:val="clear" w:color="auto" w:fill="FFFFFF"/>
        <w:spacing w:after="0" w:line="240" w:lineRule="auto"/>
        <w:ind w:left="141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209D" w:rsidRPr="00B87419" w:rsidRDefault="00B9209D" w:rsidP="00B9209D">
      <w:pPr>
        <w:shd w:val="clear" w:color="auto" w:fill="FFFFFF"/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209D" w:rsidRPr="00B87419" w:rsidRDefault="00B9209D" w:rsidP="00B9209D">
      <w:pPr>
        <w:shd w:val="clear" w:color="auto" w:fill="FFFFFF"/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«Хочу - надо»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>Цель: познакомить детей с многообразием потребностей и ограниченными возможностями. Научить определять разницу между «хочу» и «надо».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>Правила: определить, к какому понятию — «хочу» или «надо», — относится изображенный на карточке предмет, и приклеить картинку на соответствующее панно.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419">
        <w:rPr>
          <w:rFonts w:ascii="Times New Roman" w:hAnsi="Times New Roman" w:cs="Times New Roman"/>
          <w:sz w:val="28"/>
          <w:szCs w:val="28"/>
        </w:rPr>
        <w:t>ТСО: 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</w:t>
      </w:r>
      <w:proofErr w:type="gramEnd"/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«Купи другу подарок»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>Цель: научить подбирать монеты разного достоинства, в сумме составляющих цену подарка.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>Правила: выбрать подарок, определить стоимость и выбрать соответствующие монеты. Покупает тот, кто заплатит за товар соответствующую цену.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>ТСО: карточка с «подарками» и ценниками, монеты разного достоинства, карандаши разного цвета.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b/>
          <w:bCs/>
          <w:sz w:val="28"/>
          <w:szCs w:val="28"/>
          <w:u w:val="single"/>
        </w:rPr>
        <w:t>«Кто что делает?»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>Цель: расширить знания детей о профессиях и трудовых действиях; воспитать интерес к новым профессиям, уважение к труду взрослых.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>Правила: Дети подбирают инструменты (картинки), которые необходимы для работы людей тех профессий, которые изображены на сюжетных картинках.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419">
        <w:rPr>
          <w:rFonts w:ascii="Times New Roman" w:hAnsi="Times New Roman" w:cs="Times New Roman"/>
          <w:sz w:val="28"/>
          <w:szCs w:val="28"/>
        </w:rPr>
        <w:lastRenderedPageBreak/>
        <w:t>ТСО: карточки с изображением профессии (продавец, повар, кассир, художник, банкир) и трудового действия (взвешивает товар, готовит еду, рисует, беседует, отсчитывает деньги, показывает рекламные образцы и др.).</w:t>
      </w:r>
      <w:proofErr w:type="gramEnd"/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b/>
          <w:bCs/>
          <w:sz w:val="28"/>
          <w:szCs w:val="28"/>
          <w:u w:val="single"/>
        </w:rPr>
        <w:t>«Угадай, где продаются»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>Цель: научить детей соотносить название магазина с товарами, которые в нем продаются; развить умение обобщать группы предметов.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>Правила: Устанавливают зависимость между названием магазина и товарами, которые в нем продаются.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>ТСО: картинки с изображением овощей, фруктов, мебели, обуви и т.д.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b/>
          <w:bCs/>
          <w:sz w:val="28"/>
          <w:szCs w:val="28"/>
          <w:u w:val="single"/>
        </w:rPr>
        <w:t>«Магазин игрушек»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B87419">
        <w:rPr>
          <w:rFonts w:ascii="Times New Roman" w:hAnsi="Times New Roman" w:cs="Times New Roman"/>
          <w:sz w:val="28"/>
          <w:szCs w:val="28"/>
        </w:rPr>
        <w:t>Дать возможность детям практически осуществить процесс купли – продажи; развить умение «видеть» товар: материал, место производства, цену (стоимость).</w:t>
      </w:r>
      <w:proofErr w:type="gramEnd"/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>Правила: Ребенок отсчитывает определенную сумму денег, и покупает игрушку. По мере того, как игрушки раскупаются, продавец добавляет новые.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>ТСО: Разные игрушки, ценники, товарные знаки, игровые деньги.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b/>
          <w:bCs/>
          <w:sz w:val="28"/>
          <w:szCs w:val="28"/>
          <w:u w:val="single"/>
        </w:rPr>
        <w:t>«Что быстрее купят?»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>Цель: Развивать умение устанавливать зависимость между качеством товара, его ценой (стоимостью) и спросом на него.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>Правила: Ребенку предлагается пара карточек с изображением одинаковых товаров. Из двух предложенных вещей ребенок выбирает ту, которую купят быстрее, и объясняет причину своего выбора.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>ТСО: карточки с изображением качественных и некачественных товаров (платье для куклы, на одном из них не хватает нескольких пуговиц); ботинки (на одном нет шнурка).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419">
        <w:rPr>
          <w:rFonts w:ascii="Times New Roman" w:hAnsi="Times New Roman" w:cs="Times New Roman"/>
          <w:b/>
          <w:sz w:val="28"/>
          <w:szCs w:val="28"/>
        </w:rPr>
        <w:lastRenderedPageBreak/>
        <w:t>«Монополия»</w:t>
      </w:r>
    </w:p>
    <w:p w:rsidR="00B9209D" w:rsidRPr="00B87419" w:rsidRDefault="00B9209D" w:rsidP="00B92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19">
        <w:rPr>
          <w:rFonts w:ascii="Times New Roman" w:hAnsi="Times New Roman" w:cs="Times New Roman"/>
          <w:sz w:val="28"/>
          <w:szCs w:val="28"/>
        </w:rPr>
        <w:t>Цель игры: необходимо заработать больше всех денег к тому моменту, когда один из игроков станет банкротом. Чтобы зарабатывать деньги, вам необходимо расставлять свои билетные кассы на секторах аттракционов и продавать билеты (аналог налогов), когда другие игроки оказываются на этих полях.</w:t>
      </w:r>
    </w:p>
    <w:p w:rsidR="00722933" w:rsidRPr="00B87419" w:rsidRDefault="00722933">
      <w:pPr>
        <w:rPr>
          <w:rFonts w:ascii="Times New Roman" w:hAnsi="Times New Roman" w:cs="Times New Roman"/>
          <w:sz w:val="28"/>
          <w:szCs w:val="28"/>
        </w:rPr>
      </w:pPr>
    </w:p>
    <w:sectPr w:rsidR="00722933" w:rsidRPr="00B87419" w:rsidSect="00B9209D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09D"/>
    <w:rsid w:val="00722933"/>
    <w:rsid w:val="00B87419"/>
    <w:rsid w:val="00B9209D"/>
    <w:rsid w:val="00DC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2689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4</cp:revision>
  <dcterms:created xsi:type="dcterms:W3CDTF">2023-01-21T08:49:00Z</dcterms:created>
  <dcterms:modified xsi:type="dcterms:W3CDTF">2023-01-24T12:31:00Z</dcterms:modified>
</cp:coreProperties>
</file>