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19" w:rsidRPr="006A3019" w:rsidRDefault="00D52267" w:rsidP="00744A90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6A3019">
        <w:rPr>
          <w:b/>
          <w:color w:val="111111"/>
          <w:sz w:val="32"/>
          <w:szCs w:val="32"/>
        </w:rPr>
        <w:t>Консультация для воспитателей на тему</w:t>
      </w:r>
    </w:p>
    <w:p w:rsidR="00D52267" w:rsidRPr="006A3019" w:rsidRDefault="00D52267" w:rsidP="00744A90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bookmarkStart w:id="0" w:name="_GoBack"/>
      <w:r w:rsidRPr="006A3019">
        <w:rPr>
          <w:b/>
          <w:color w:val="111111"/>
          <w:sz w:val="32"/>
          <w:szCs w:val="32"/>
        </w:rPr>
        <w:t>«Развитие мелкой моторики у дошкольников»</w:t>
      </w:r>
    </w:p>
    <w:bookmarkEnd w:id="0"/>
    <w:p w:rsidR="006A3019" w:rsidRDefault="006A3019" w:rsidP="00744A90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6A3019" w:rsidRPr="00D63248" w:rsidRDefault="006A3019" w:rsidP="00744A9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8120B">
        <w:rPr>
          <w:rFonts w:ascii="Times New Roman" w:hAnsi="Times New Roman" w:cs="Times New Roman"/>
          <w:iCs/>
          <w:sz w:val="32"/>
          <w:szCs w:val="32"/>
        </w:rPr>
        <w:t xml:space="preserve">Составил: воспитатель </w:t>
      </w:r>
      <w:r w:rsidR="007816BE">
        <w:rPr>
          <w:rFonts w:ascii="Times New Roman" w:hAnsi="Times New Roman" w:cs="Times New Roman"/>
          <w:iCs/>
          <w:sz w:val="32"/>
          <w:szCs w:val="32"/>
        </w:rPr>
        <w:t>Дубинина Е.А</w:t>
      </w:r>
    </w:p>
    <w:p w:rsidR="006A3019" w:rsidRPr="00D52267" w:rsidRDefault="006A3019" w:rsidP="00744A90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D52267">
        <w:rPr>
          <w:iCs/>
          <w:color w:val="111111"/>
          <w:sz w:val="28"/>
          <w:szCs w:val="28"/>
          <w:bdr w:val="none" w:sz="0" w:space="0" w:color="auto" w:frame="1"/>
        </w:rPr>
        <w:t>«Ум ребенка – на кончиках пальцев»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В. А. Сухомлинский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Pr="00D52267">
        <w:rPr>
          <w:color w:val="111111"/>
          <w:sz w:val="28"/>
          <w:szCs w:val="28"/>
        </w:rPr>
        <w:t> кисти руки является важнейшей задачей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детей младшего дошкольного возраста</w:t>
      </w:r>
      <w:r w:rsidRPr="00D52267">
        <w:rPr>
          <w:color w:val="111111"/>
          <w:sz w:val="28"/>
          <w:szCs w:val="28"/>
        </w:rPr>
        <w:t>. Тренировка движений пальцев и всей кисти руки является одним из факторов, стимулирующих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D52267">
        <w:rPr>
          <w:color w:val="111111"/>
          <w:sz w:val="28"/>
          <w:szCs w:val="28"/>
        </w:rPr>
        <w:t>, а прикосновение к чему- либо является основным методом накопления информации.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Мелкая моторика-</w:t>
      </w:r>
      <w:r w:rsidRPr="00D52267">
        <w:rPr>
          <w:color w:val="111111"/>
          <w:sz w:val="28"/>
          <w:szCs w:val="28"/>
        </w:rPr>
        <w:t> это способность выполнять </w:t>
      </w:r>
      <w:proofErr w:type="spellStart"/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мелкие</w:t>
      </w: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spellEnd"/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точные движения кистями и пальцами рук и ног в результате скоординированных действий важнейших систем</w:t>
      </w:r>
      <w:r w:rsidRPr="00D52267">
        <w:rPr>
          <w:color w:val="111111"/>
          <w:sz w:val="28"/>
          <w:szCs w:val="28"/>
        </w:rPr>
        <w:t>: нервной, мышечной и костной.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 моторика развивается с новорожденности</w:t>
      </w:r>
      <w:r w:rsidRPr="00D52267">
        <w:rPr>
          <w:color w:val="111111"/>
          <w:sz w:val="28"/>
          <w:szCs w:val="28"/>
        </w:rPr>
        <w:t>.</w:t>
      </w:r>
      <w:proofErr w:type="gramEnd"/>
      <w:r w:rsidRPr="00D52267">
        <w:rPr>
          <w:color w:val="111111"/>
          <w:sz w:val="28"/>
          <w:szCs w:val="28"/>
        </w:rPr>
        <w:t xml:space="preserve"> А формирование словесной речи ребенка начинается, когда движение пальцев рук достигают достаточной точности. Именно поэтому для своевременного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D52267">
        <w:rPr>
          <w:color w:val="111111"/>
          <w:sz w:val="28"/>
          <w:szCs w:val="28"/>
        </w:rPr>
        <w:t> речи ребенка необходимо большое внимание уделить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D52267">
        <w:rPr>
          <w:color w:val="111111"/>
          <w:sz w:val="28"/>
          <w:szCs w:val="28"/>
        </w:rPr>
        <w:t>.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Актуальность работы по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D52267">
        <w:rPr>
          <w:color w:val="111111"/>
          <w:sz w:val="28"/>
          <w:szCs w:val="28"/>
        </w:rPr>
        <w:t> обусловлена психологическими и физиологическими особенностями детей раннего возраста, т. к. наибольшее воздействие импульсов от мышц рук на кору головного мозга происходит только в детском возрасте, пока идет формирование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моторной области</w:t>
      </w:r>
      <w:r w:rsidRPr="00D52267">
        <w:rPr>
          <w:color w:val="111111"/>
          <w:sz w:val="28"/>
          <w:szCs w:val="28"/>
        </w:rPr>
        <w:t>.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Средствами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 являются</w:t>
      </w:r>
      <w:r w:rsidRPr="00D52267">
        <w:rPr>
          <w:color w:val="111111"/>
          <w:sz w:val="28"/>
          <w:szCs w:val="28"/>
        </w:rPr>
        <w:t>: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D52267">
        <w:rPr>
          <w:color w:val="111111"/>
          <w:sz w:val="28"/>
          <w:szCs w:val="28"/>
        </w:rPr>
        <w:t>Пластилин, Бумага, Крупа, бусы, пуговицы, Природный материал, нитки, тесьма, веревки, шнурки, прищепки, ткани, куклы, Песок, Вода, Карандаши, счетные палочки.</w:t>
      </w:r>
      <w:proofErr w:type="gramEnd"/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 xml:space="preserve">В процессе бумаготворчества стабилизируется состояние нервной системы, улучшается внимание, </w:t>
      </w:r>
      <w:proofErr w:type="spellStart"/>
      <w:r w:rsidRPr="00D52267">
        <w:rPr>
          <w:color w:val="111111"/>
          <w:sz w:val="28"/>
          <w:szCs w:val="28"/>
        </w:rPr>
        <w:t>сконцентрированность</w:t>
      </w:r>
      <w:proofErr w:type="spellEnd"/>
      <w:r w:rsidRPr="00D52267">
        <w:rPr>
          <w:color w:val="111111"/>
          <w:sz w:val="28"/>
          <w:szCs w:val="28"/>
        </w:rPr>
        <w:t>, память. Игры с прищепками –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 сенсомоторную координацию</w:t>
      </w:r>
      <w:r w:rsidRPr="00D52267">
        <w:rPr>
          <w:color w:val="111111"/>
          <w:sz w:val="28"/>
          <w:szCs w:val="28"/>
        </w:rPr>
        <w:t>.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Конструктор </w:t>
      </w:r>
      <w:proofErr w:type="spellStart"/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Лего-способствует</w:t>
      </w:r>
      <w:proofErr w:type="spellEnd"/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развитию восприятия</w:t>
      </w:r>
      <w:r w:rsidRPr="00D52267">
        <w:rPr>
          <w:color w:val="111111"/>
          <w:sz w:val="28"/>
          <w:szCs w:val="28"/>
        </w:rPr>
        <w:t>, дети знакомятся с цветом, формой, величиной и осязаемыми свойствами предметов. Игры шнуровки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D52267">
        <w:rPr>
          <w:color w:val="111111"/>
          <w:sz w:val="28"/>
          <w:szCs w:val="28"/>
        </w:rPr>
        <w:t> пространственную ориентировку, внимание. Формируют навыки самообслуживания,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D52267">
        <w:rPr>
          <w:color w:val="111111"/>
          <w:sz w:val="28"/>
          <w:szCs w:val="28"/>
        </w:rPr>
        <w:t> творческие способности, глазомер. Лепка –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D52267">
        <w:rPr>
          <w:color w:val="111111"/>
          <w:sz w:val="28"/>
          <w:szCs w:val="28"/>
        </w:rPr>
        <w:t> силу кисти и пальцев рук, обеспечивает смену тонуса мускулатуры рук.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Формы </w:t>
      </w:r>
      <w:proofErr w:type="spellStart"/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могут</w:t>
      </w:r>
      <w:proofErr w:type="spellEnd"/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быть традиционными</w:t>
      </w:r>
      <w:r w:rsidRPr="00D52267">
        <w:rPr>
          <w:color w:val="111111"/>
          <w:sz w:val="28"/>
          <w:szCs w:val="28"/>
        </w:rPr>
        <w:t>: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Самомассаж кистей и пальцев рук;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Игры с пальчиками с речевым сопровождением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Пальчиковая гимнастика без речевого сопровождения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Графические упражнения</w:t>
      </w:r>
      <w:r w:rsidRPr="00D52267">
        <w:rPr>
          <w:color w:val="111111"/>
          <w:sz w:val="28"/>
          <w:szCs w:val="28"/>
        </w:rPr>
        <w:t>: штриховка, дорисовка и т. д.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Предметная деятельность</w:t>
      </w:r>
      <w:r w:rsidRPr="00D52267">
        <w:rPr>
          <w:color w:val="111111"/>
          <w:sz w:val="28"/>
          <w:szCs w:val="28"/>
        </w:rPr>
        <w:t>: игры с бумагой, пластилином, песком, водой, рисование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мелками</w:t>
      </w:r>
      <w:r w:rsidRPr="00D52267">
        <w:rPr>
          <w:color w:val="111111"/>
          <w:sz w:val="28"/>
          <w:szCs w:val="28"/>
        </w:rPr>
        <w:t>;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Игры</w:t>
      </w:r>
      <w:r w:rsidRPr="00D52267">
        <w:rPr>
          <w:color w:val="111111"/>
          <w:sz w:val="28"/>
          <w:szCs w:val="28"/>
        </w:rPr>
        <w:t xml:space="preserve">: </w:t>
      </w:r>
      <w:proofErr w:type="spellStart"/>
      <w:r w:rsidRPr="00D52267">
        <w:rPr>
          <w:color w:val="111111"/>
          <w:sz w:val="28"/>
          <w:szCs w:val="28"/>
        </w:rPr>
        <w:t>мозайки</w:t>
      </w:r>
      <w:proofErr w:type="spellEnd"/>
      <w:r w:rsidRPr="00D52267">
        <w:rPr>
          <w:color w:val="111111"/>
          <w:sz w:val="28"/>
          <w:szCs w:val="28"/>
        </w:rPr>
        <w:t>,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конструкторы</w:t>
      </w:r>
      <w:r w:rsidRPr="00D52267">
        <w:rPr>
          <w:color w:val="111111"/>
          <w:sz w:val="28"/>
          <w:szCs w:val="28"/>
        </w:rPr>
        <w:t xml:space="preserve">, шнуровки, </w:t>
      </w:r>
      <w:proofErr w:type="spellStart"/>
      <w:r w:rsidRPr="00D52267">
        <w:rPr>
          <w:color w:val="111111"/>
          <w:sz w:val="28"/>
          <w:szCs w:val="28"/>
        </w:rPr>
        <w:t>пазлы</w:t>
      </w:r>
      <w:proofErr w:type="spellEnd"/>
      <w:r w:rsidRPr="00D52267">
        <w:rPr>
          <w:color w:val="111111"/>
          <w:sz w:val="28"/>
          <w:szCs w:val="28"/>
        </w:rPr>
        <w:t xml:space="preserve"> и т. д.</w:t>
      </w:r>
      <w:proofErr w:type="gramStart"/>
      <w:r w:rsidRPr="00D52267">
        <w:rPr>
          <w:color w:val="111111"/>
          <w:sz w:val="28"/>
          <w:szCs w:val="28"/>
        </w:rPr>
        <w:t xml:space="preserve"> ;</w:t>
      </w:r>
      <w:proofErr w:type="gramEnd"/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Кукольные театры</w:t>
      </w:r>
      <w:r w:rsidRPr="00D52267">
        <w:rPr>
          <w:color w:val="111111"/>
          <w:sz w:val="28"/>
          <w:szCs w:val="28"/>
        </w:rPr>
        <w:t>: пальчиковый, перчаточный, театр теней;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Игры на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тактильного восприятия</w:t>
      </w:r>
      <w:r w:rsidRPr="00D52267">
        <w:rPr>
          <w:color w:val="111111"/>
          <w:sz w:val="28"/>
          <w:szCs w:val="28"/>
        </w:rPr>
        <w:t>: </w:t>
      </w:r>
      <w:r w:rsidRPr="00D52267">
        <w:rPr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D52267">
        <w:rPr>
          <w:color w:val="111111"/>
          <w:sz w:val="28"/>
          <w:szCs w:val="28"/>
        </w:rPr>
        <w:t> и т. д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И нетрадиционными Самомассаж кистей и пальцев рук с грецкими орехами, карандашами;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 xml:space="preserve">Игры с </w:t>
      </w:r>
      <w:proofErr w:type="spellStart"/>
      <w:r w:rsidRPr="00D52267">
        <w:rPr>
          <w:color w:val="111111"/>
          <w:sz w:val="28"/>
          <w:szCs w:val="28"/>
        </w:rPr>
        <w:t>пальчиками</w:t>
      </w:r>
      <w:proofErr w:type="gramStart"/>
      <w:r w:rsidRPr="00D52267">
        <w:rPr>
          <w:color w:val="111111"/>
          <w:sz w:val="28"/>
          <w:szCs w:val="28"/>
        </w:rPr>
        <w:t>,</w:t>
      </w: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spellEnd"/>
      <w:proofErr w:type="gramEnd"/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использованием разнообразного материала</w:t>
      </w:r>
      <w:r w:rsidRPr="00D52267">
        <w:rPr>
          <w:color w:val="111111"/>
          <w:sz w:val="28"/>
          <w:szCs w:val="28"/>
        </w:rPr>
        <w:t>: бросовый, природный, хозяйственно-бытовой.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Существует множество занятий, игр и упражнений для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развития мелкой </w:t>
      </w:r>
      <w:proofErr w:type="spellStart"/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моторики</w:t>
      </w:r>
      <w:proofErr w:type="gramStart"/>
      <w:r w:rsidRPr="00D52267">
        <w:rPr>
          <w:color w:val="111111"/>
          <w:sz w:val="28"/>
          <w:szCs w:val="28"/>
        </w:rPr>
        <w:t>.</w:t>
      </w: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х</w:t>
      </w:r>
      <w:proofErr w:type="spellEnd"/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можно разделить на следующие группы</w:t>
      </w:r>
      <w:r w:rsidRPr="00D52267">
        <w:rPr>
          <w:color w:val="111111"/>
          <w:sz w:val="28"/>
          <w:szCs w:val="28"/>
        </w:rPr>
        <w:t>: пальчиковые игры, игры с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мелкими предметами</w:t>
      </w:r>
      <w:r w:rsidRPr="00D52267">
        <w:rPr>
          <w:color w:val="111111"/>
          <w:sz w:val="28"/>
          <w:szCs w:val="28"/>
        </w:rPr>
        <w:t>, лепка и рисование, массаж пальчиков. Главное условие эффективного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моторики</w:t>
      </w:r>
      <w:r w:rsidRPr="00D52267">
        <w:rPr>
          <w:color w:val="111111"/>
          <w:sz w:val="28"/>
          <w:szCs w:val="28"/>
        </w:rPr>
        <w:t> - задействование всех пальцев обеих рук. Движения на сжатие, растяжение и расслабление должны сочетаться. Поэтому в играх равным образом необходимо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D52267">
        <w:rPr>
          <w:color w:val="111111"/>
          <w:sz w:val="28"/>
          <w:szCs w:val="28"/>
        </w:rPr>
        <w:t> тонкие движения пальцев обеих рук, а в быту стремиться распределять различные движения между правой и левой руками.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В нашей группе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D52267">
        <w:rPr>
          <w:color w:val="111111"/>
          <w:sz w:val="28"/>
          <w:szCs w:val="28"/>
        </w:rPr>
        <w:t xml:space="preserve"> уделяется особое внимание. Ежедневно за 3-4 минуты до обеда, сидя на стульях мы играем с детьми в пальчиковые игры, разминая пальчики, используя гимнастические веревочки, платочки, мячики </w:t>
      </w:r>
      <w:proofErr w:type="spellStart"/>
      <w:r w:rsidRPr="00D52267">
        <w:rPr>
          <w:color w:val="111111"/>
          <w:sz w:val="28"/>
          <w:szCs w:val="28"/>
        </w:rPr>
        <w:t>су-джок</w:t>
      </w:r>
      <w:proofErr w:type="spellEnd"/>
      <w:r w:rsidRPr="00D52267">
        <w:rPr>
          <w:color w:val="111111"/>
          <w:sz w:val="28"/>
          <w:szCs w:val="28"/>
        </w:rPr>
        <w:t>, карандаши и т. д. Масса</w:t>
      </w:r>
      <w:proofErr w:type="gramStart"/>
      <w:r w:rsidRPr="00D52267">
        <w:rPr>
          <w:color w:val="111111"/>
          <w:sz w:val="28"/>
          <w:szCs w:val="28"/>
        </w:rPr>
        <w:t>ж-</w:t>
      </w:r>
      <w:proofErr w:type="gramEnd"/>
      <w:r w:rsidRPr="00D52267">
        <w:rPr>
          <w:color w:val="111111"/>
          <w:sz w:val="28"/>
          <w:szCs w:val="28"/>
        </w:rPr>
        <w:t xml:space="preserve"> оказывает общеукрепляющее действие на мышечную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систему организма</w:t>
      </w:r>
      <w:r w:rsidRPr="00D52267">
        <w:rPr>
          <w:color w:val="111111"/>
          <w:sz w:val="28"/>
          <w:szCs w:val="28"/>
        </w:rPr>
        <w:t xml:space="preserve">, повышает стрессоустойчивость. Начинать массаж кистей рук и пальцев следует с поглаживания и растирания ладошек вверх-вниз; затем разминать и растирать каждый палец вдоль, затем </w:t>
      </w:r>
      <w:proofErr w:type="gramStart"/>
      <w:r w:rsidRPr="00D52267">
        <w:rPr>
          <w:color w:val="111111"/>
          <w:sz w:val="28"/>
          <w:szCs w:val="28"/>
        </w:rPr>
        <w:t>-п</w:t>
      </w:r>
      <w:proofErr w:type="gramEnd"/>
      <w:r w:rsidRPr="00D52267">
        <w:rPr>
          <w:color w:val="111111"/>
          <w:sz w:val="28"/>
          <w:szCs w:val="28"/>
        </w:rPr>
        <w:t>оперёк; и далее растирать пальчики спиралевидными движениями. Пальчиковые игр</w:t>
      </w:r>
      <w:proofErr w:type="gramStart"/>
      <w:r w:rsidRPr="00D52267">
        <w:rPr>
          <w:color w:val="111111"/>
          <w:sz w:val="28"/>
          <w:szCs w:val="28"/>
        </w:rPr>
        <w:t>ы-</w:t>
      </w:r>
      <w:proofErr w:type="gramEnd"/>
      <w:r w:rsidRPr="00D52267">
        <w:rPr>
          <w:color w:val="111111"/>
          <w:sz w:val="28"/>
          <w:szCs w:val="28"/>
        </w:rPr>
        <w:t xml:space="preserve"> готовят руки детей к письму, рисованию, лепке и различным манипуляциям с предметами. Эти игры создают благоприятный эмоциональный фон,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D52267">
        <w:rPr>
          <w:color w:val="111111"/>
          <w:sz w:val="28"/>
          <w:szCs w:val="28"/>
        </w:rPr>
        <w:t> умение подражать взрослому, учат вслушиваться и понимать смысл речи, повышают речевую активность ребёнка. Дети учатся концентрировать своё внимание и правильно его распределять.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память</w:t>
      </w:r>
      <w:r w:rsidRPr="00D52267">
        <w:rPr>
          <w:color w:val="111111"/>
          <w:sz w:val="28"/>
          <w:szCs w:val="28"/>
        </w:rPr>
        <w:t>, воображение и фантазия ребёнка. Кисти рук и пальцы приобретают силу, подвижность и гибкость, что облегчает овладение навыком письма.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D52267">
        <w:rPr>
          <w:color w:val="111111"/>
          <w:sz w:val="28"/>
          <w:szCs w:val="28"/>
        </w:rPr>
        <w:t>: </w:t>
      </w:r>
      <w:r w:rsidRPr="00D522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 позволяет детям</w:t>
      </w:r>
      <w:r w:rsidRPr="00D52267">
        <w:rPr>
          <w:color w:val="111111"/>
          <w:sz w:val="28"/>
          <w:szCs w:val="28"/>
        </w:rPr>
        <w:t>: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Научиться понимать многие явления окружающего мира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Лучше адаптироваться в практической жизни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>Стать самостоятельным и уверенным в себе.</w:t>
      </w:r>
    </w:p>
    <w:p w:rsidR="00D52267" w:rsidRPr="00D52267" w:rsidRDefault="00D52267" w:rsidP="00744A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2267">
        <w:rPr>
          <w:color w:val="111111"/>
          <w:sz w:val="28"/>
          <w:szCs w:val="28"/>
        </w:rPr>
        <w:t xml:space="preserve">Занимайтесь с ребенком каждый день и скоро заметите, что его движения с каждым разом становятся все </w:t>
      </w:r>
      <w:proofErr w:type="gramStart"/>
      <w:r w:rsidRPr="00D52267">
        <w:rPr>
          <w:color w:val="111111"/>
          <w:sz w:val="28"/>
          <w:szCs w:val="28"/>
        </w:rPr>
        <w:t>более плавными</w:t>
      </w:r>
      <w:proofErr w:type="gramEnd"/>
      <w:r w:rsidRPr="00D52267">
        <w:rPr>
          <w:color w:val="111111"/>
          <w:sz w:val="28"/>
          <w:szCs w:val="28"/>
        </w:rPr>
        <w:t>, четкими и скоординированными, а сами дети умными, добрыми и отзывчивыми.</w:t>
      </w:r>
    </w:p>
    <w:p w:rsidR="00CE40DB" w:rsidRPr="00D52267" w:rsidRDefault="00CE40DB" w:rsidP="0074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40DB" w:rsidRPr="00D52267" w:rsidSect="007B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6AB"/>
    <w:rsid w:val="00053CD8"/>
    <w:rsid w:val="000546AB"/>
    <w:rsid w:val="006A3019"/>
    <w:rsid w:val="00744A90"/>
    <w:rsid w:val="007816BE"/>
    <w:rsid w:val="007B6ACF"/>
    <w:rsid w:val="00A36E7A"/>
    <w:rsid w:val="00B9259F"/>
    <w:rsid w:val="00CE40DB"/>
    <w:rsid w:val="00D5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5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2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5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2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Наталья</cp:lastModifiedBy>
  <cp:revision>9</cp:revision>
  <dcterms:created xsi:type="dcterms:W3CDTF">2021-01-18T06:31:00Z</dcterms:created>
  <dcterms:modified xsi:type="dcterms:W3CDTF">2025-01-28T06:52:00Z</dcterms:modified>
</cp:coreProperties>
</file>