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81" w:rsidRDefault="00965481" w:rsidP="004E5791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КТИВИЗАЦИЯ УМСТВЕННОЙ ДЕЯТЕЛЬНОСТИ ДЕТЕЙ ДОШКОЛЬНОГО ВОЗРАСТА С ПОМОЩЬЮ ДИДАКТИЧЕСКОГО ПОСОБИЯ «УМНЫЙ КЕЙС»</w:t>
      </w:r>
    </w:p>
    <w:p w:rsidR="00965481" w:rsidRPr="0047751E" w:rsidRDefault="00965481" w:rsidP="0047751E">
      <w:pPr>
        <w:pStyle w:val="a0"/>
        <w:jc w:val="center"/>
        <w:rPr>
          <w:i/>
        </w:rPr>
      </w:pPr>
      <w:r w:rsidRPr="0047751E">
        <w:rPr>
          <w:i/>
        </w:rPr>
        <w:t>Петрова А.К.,</w:t>
      </w:r>
    </w:p>
    <w:p w:rsidR="00965481" w:rsidRPr="0047751E" w:rsidRDefault="00965481" w:rsidP="0047751E">
      <w:pPr>
        <w:pStyle w:val="a0"/>
        <w:jc w:val="right"/>
        <w:rPr>
          <w:i/>
        </w:rPr>
      </w:pPr>
      <w:r w:rsidRPr="0047751E">
        <w:rPr>
          <w:i/>
        </w:rPr>
        <w:t xml:space="preserve">Старший воспитатель, </w:t>
      </w:r>
    </w:p>
    <w:p w:rsidR="00C31389" w:rsidRDefault="00965481" w:rsidP="00FA4BAC">
      <w:pPr>
        <w:pStyle w:val="a0"/>
        <w:jc w:val="right"/>
      </w:pPr>
      <w:r w:rsidRPr="0047751E">
        <w:rPr>
          <w:i/>
        </w:rPr>
        <w:t>СП «Детский сад «</w:t>
      </w:r>
      <w:proofErr w:type="spellStart"/>
      <w:r w:rsidRPr="0047751E">
        <w:rPr>
          <w:i/>
        </w:rPr>
        <w:t>ЯРкий</w:t>
      </w:r>
      <w:proofErr w:type="spellEnd"/>
      <w:r w:rsidRPr="0047751E">
        <w:rPr>
          <w:i/>
        </w:rPr>
        <w:t>»» ГБОУ СОШ с. Красный Яр</w:t>
      </w:r>
      <w:r w:rsidRPr="00C06FAE">
        <w:t>.</w:t>
      </w:r>
    </w:p>
    <w:p w:rsidR="00FA4BAC" w:rsidRPr="00FA4BAC" w:rsidRDefault="00FA4BAC" w:rsidP="00FA4BAC">
      <w:pPr>
        <w:pStyle w:val="a0"/>
        <w:jc w:val="right"/>
      </w:pPr>
    </w:p>
    <w:p w:rsidR="00965481" w:rsidRPr="0047751E" w:rsidRDefault="004E5791" w:rsidP="0047751E">
      <w:pPr>
        <w:pStyle w:val="a0"/>
        <w:jc w:val="center"/>
        <w:rPr>
          <w:i/>
        </w:rPr>
      </w:pPr>
      <w:r w:rsidRPr="0047751E">
        <w:rPr>
          <w:i/>
        </w:rPr>
        <w:t>Козырева О.</w:t>
      </w:r>
      <w:r w:rsidR="00965481" w:rsidRPr="0047751E">
        <w:rPr>
          <w:i/>
        </w:rPr>
        <w:t>А</w:t>
      </w:r>
      <w:r w:rsidRPr="0047751E">
        <w:rPr>
          <w:i/>
        </w:rPr>
        <w:t>.,</w:t>
      </w:r>
    </w:p>
    <w:p w:rsidR="00965481" w:rsidRPr="00C06FAE" w:rsidRDefault="00965481" w:rsidP="00965481">
      <w:pPr>
        <w:pStyle w:val="a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–</w:t>
      </w:r>
      <w:r w:rsidR="004E57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психолог</w:t>
      </w:r>
      <w:r w:rsidRPr="00C06FA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65481" w:rsidRPr="00C06FAE" w:rsidRDefault="00965481" w:rsidP="00965481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i/>
          <w:sz w:val="24"/>
          <w:szCs w:val="24"/>
        </w:rPr>
        <w:t>СП «Детский сад «</w:t>
      </w:r>
      <w:proofErr w:type="spellStart"/>
      <w:r w:rsidRPr="00C06FAE">
        <w:rPr>
          <w:rFonts w:ascii="Times New Roman" w:hAnsi="Times New Roman" w:cs="Times New Roman"/>
          <w:i/>
          <w:sz w:val="24"/>
          <w:szCs w:val="24"/>
        </w:rPr>
        <w:t>ЯРкий</w:t>
      </w:r>
      <w:proofErr w:type="spellEnd"/>
      <w:r w:rsidRPr="00C06FAE">
        <w:rPr>
          <w:rFonts w:ascii="Times New Roman" w:hAnsi="Times New Roman" w:cs="Times New Roman"/>
          <w:i/>
          <w:sz w:val="24"/>
          <w:szCs w:val="24"/>
        </w:rPr>
        <w:t>»» ГБОУ СОШ с. Красный</w:t>
      </w:r>
      <w:r w:rsidRPr="00C06FAE">
        <w:rPr>
          <w:rFonts w:ascii="Times New Roman" w:hAnsi="Times New Roman" w:cs="Times New Roman"/>
          <w:sz w:val="24"/>
          <w:szCs w:val="24"/>
        </w:rPr>
        <w:t xml:space="preserve"> Яр.</w:t>
      </w:r>
    </w:p>
    <w:p w:rsidR="00965481" w:rsidRPr="00E441D2" w:rsidRDefault="00965481" w:rsidP="00965481">
      <w:pPr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Игра является неотъемлемой частью развития детей, позволяя им не только развлекаться, но и познавать мир вокруг себя, формировать социальные навыки и развивать личность. В процессе игры дети учатся взаимодействовать с окружающими, выражать свои эмоции и исследовать различные аспекты жизни.</w:t>
      </w:r>
    </w:p>
    <w:p w:rsidR="00FF12B2" w:rsidRDefault="00965481" w:rsidP="00FF12B2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Роль взрослых в этом контексте крайне важна. Педагоги и родители должны создавать условия, в которых игра будет не только свободной, но и направленной, позволяя детям исследовать, экспериментировать и учиться. Это включает в себя организацию пространства, выбор материалов и создание ситуаций, способствующих развитию познавательных процессов.</w:t>
      </w:r>
      <w:r w:rsidR="00FF1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5481" w:rsidRPr="00FB676B" w:rsidRDefault="00965481" w:rsidP="00FB676B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Обучение через игру действительно является мощным инструментом. Когда дети играют, они не только развлекаются, но и решают задачи, развивают критическое мышление и учатся сотрудничать. Работа педагогов  должна быть направлена на то, чтобы сделать этот процесс максимально эффективным и безопасным. Это может включать в себя:</w:t>
      </w:r>
      <w:r w:rsidR="00FB676B">
        <w:rPr>
          <w:rFonts w:ascii="Times New Roman" w:eastAsia="Times New Roman" w:hAnsi="Times New Roman"/>
          <w:sz w:val="24"/>
          <w:szCs w:val="24"/>
          <w:lang w:eastAsia="ru-RU"/>
        </w:rPr>
        <w:t xml:space="preserve"> 1. </w:t>
      </w:r>
      <w:proofErr w:type="gramStart"/>
      <w:r w:rsidR="00FB676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676B">
        <w:rPr>
          <w:rFonts w:ascii="Times New Roman" w:eastAsia="Times New Roman" w:hAnsi="Times New Roman"/>
          <w:bCs/>
          <w:sz w:val="24"/>
          <w:szCs w:val="24"/>
          <w:lang w:eastAsia="ru-RU"/>
        </w:rPr>
        <w:t>оздание разнообразной игровой среды</w:t>
      </w:r>
      <w:r w:rsidRPr="00FB676B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дети могут свободно исследовать и экспериментировать с </w:t>
      </w:r>
      <w:r w:rsidR="00FB67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различными материалами и идеями; </w:t>
      </w:r>
      <w:r w:rsidR="00FB676B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FB676B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рганизация структурированных игровых занятий</w:t>
      </w:r>
      <w:r w:rsidRPr="00FB676B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направлены на развитие конкретных навыков, таких как сотрудничество, решение </w:t>
      </w:r>
      <w:r w:rsidR="00FB676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 или творческое мышление; </w:t>
      </w:r>
      <w:r w:rsidR="00FB676B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FB676B">
        <w:rPr>
          <w:rFonts w:ascii="Times New Roman" w:eastAsia="Times New Roman" w:hAnsi="Times New Roman"/>
          <w:bCs/>
          <w:sz w:val="24"/>
          <w:szCs w:val="24"/>
          <w:lang w:eastAsia="ru-RU"/>
        </w:rPr>
        <w:t>оддержка инициативы детей</w:t>
      </w:r>
      <w:r w:rsidRPr="00FB676B">
        <w:rPr>
          <w:rFonts w:ascii="Times New Roman" w:eastAsia="Times New Roman" w:hAnsi="Times New Roman"/>
          <w:sz w:val="24"/>
          <w:szCs w:val="24"/>
          <w:lang w:eastAsia="ru-RU"/>
        </w:rPr>
        <w:t xml:space="preserve">, позволяя им самостоятельно выбирать, как и с кем играть, что способствует развитию их </w:t>
      </w:r>
      <w:r w:rsidR="00FB676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самостоятельности и уверенности;</w:t>
      </w:r>
      <w:proofErr w:type="gramEnd"/>
      <w:r w:rsidR="00FB6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676B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FB676B">
        <w:rPr>
          <w:rFonts w:ascii="Times New Roman" w:eastAsia="Times New Roman" w:hAnsi="Times New Roman"/>
          <w:bCs/>
          <w:sz w:val="24"/>
          <w:szCs w:val="24"/>
          <w:lang w:eastAsia="ru-RU"/>
        </w:rPr>
        <w:t>аблюдение и активное участие</w:t>
      </w:r>
      <w:r w:rsidRPr="00FB676B">
        <w:rPr>
          <w:rFonts w:ascii="Times New Roman" w:eastAsia="Times New Roman" w:hAnsi="Times New Roman"/>
          <w:sz w:val="24"/>
          <w:szCs w:val="24"/>
          <w:lang w:eastAsia="ru-RU"/>
        </w:rPr>
        <w:t> взрослых в игре, что позволяет направлять процесс и вносить коррективы, если это необходимо, а также поддерживать интерес и вовлеченность детей.</w:t>
      </w:r>
    </w:p>
    <w:p w:rsidR="00965481" w:rsidRPr="00E441D2" w:rsidRDefault="00965481" w:rsidP="0096548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познавательных процессов, таких как логическое и наглядное мышление, внимание, восприятие и память, также тесно связано с игрой. В процессе игры дети учатся анализировать ситуации, делать выводы, запоминать информацию и применять её на </w:t>
      </w: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практике. Творческое воображение, развиваемое через игру, помогает детям находить нестандартные решения и выражать свои мысли и чувства.</w:t>
      </w:r>
    </w:p>
    <w:p w:rsidR="00965481" w:rsidRPr="00E441D2" w:rsidRDefault="00965481" w:rsidP="00965481">
      <w:p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игра и обучение в дошкольном детстве не только </w:t>
      </w:r>
      <w:proofErr w:type="gramStart"/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совместимы</w:t>
      </w:r>
      <w:proofErr w:type="gramEnd"/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и </w:t>
      </w:r>
      <w:proofErr w:type="spellStart"/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взаимодополняемы</w:t>
      </w:r>
      <w:proofErr w:type="spellEnd"/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 xml:space="preserve">. Умелая организация игрового процесса с учетом интересов и потребностей детей позволяет создать условия для их полноценного развития и гармоничного взросления. </w:t>
      </w:r>
    </w:p>
    <w:p w:rsidR="00965481" w:rsidRPr="00E441D2" w:rsidRDefault="00965481" w:rsidP="00965481">
      <w:pPr>
        <w:jc w:val="both"/>
        <w:rPr>
          <w:rFonts w:ascii="Times New Roman" w:hAnsi="Times New Roman"/>
          <w:sz w:val="24"/>
          <w:szCs w:val="24"/>
        </w:rPr>
      </w:pPr>
      <w:r w:rsidRPr="00E441D2">
        <w:rPr>
          <w:rFonts w:ascii="Times New Roman" w:hAnsi="Times New Roman"/>
          <w:sz w:val="24"/>
          <w:szCs w:val="24"/>
        </w:rPr>
        <w:t>Для создания таких условий было разработано авторское дидактическое пособие «Умный</w:t>
      </w:r>
      <w:r w:rsidR="0047751E">
        <w:rPr>
          <w:rFonts w:ascii="Times New Roman" w:hAnsi="Times New Roman"/>
          <w:sz w:val="24"/>
          <w:szCs w:val="24"/>
        </w:rPr>
        <w:t xml:space="preserve"> Кейс</w:t>
      </w:r>
      <w:r w:rsidRPr="00E441D2">
        <w:rPr>
          <w:rFonts w:ascii="Times New Roman" w:hAnsi="Times New Roman"/>
          <w:sz w:val="24"/>
          <w:szCs w:val="24"/>
        </w:rPr>
        <w:t xml:space="preserve">». Портфель встречает ребенка, вовлекая его в игру своим содержимым. Такая подача материала позволяет мотивировать дошкольника к деятельности, ведь он сам действует с портфелем. </w:t>
      </w:r>
    </w:p>
    <w:p w:rsidR="007A57C4" w:rsidRDefault="0047751E" w:rsidP="0047751E">
      <w:pPr>
        <w:pStyle w:val="a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«Умный Кейс»</w:t>
      </w:r>
      <w:r w:rsidR="00965481" w:rsidRPr="00E441D2">
        <w:rPr>
          <w:rFonts w:ascii="Times New Roman" w:hAnsi="Times New Roman"/>
          <w:sz w:val="24"/>
          <w:szCs w:val="24"/>
        </w:rPr>
        <w:t xml:space="preserve"> в отличие от книг и настольно-печатных игр имеет необычную форму подачи материала. Пособие представляет собой макет портфеля, который преобразовывается в четыре  разноцветных игровых поля.  Каждая сторона  портфеля имеет определенный цвет, на которой выполняются задания с карточками (картинками). Задания на карточках соответствуют темам развивающей программы в данной группе.</w:t>
      </w:r>
    </w:p>
    <w:p w:rsidR="0047751E" w:rsidRDefault="00965481" w:rsidP="007A57C4">
      <w:pPr>
        <w:pStyle w:val="a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1D2">
        <w:rPr>
          <w:rFonts w:ascii="Times New Roman" w:hAnsi="Times New Roman"/>
          <w:sz w:val="24"/>
          <w:szCs w:val="24"/>
        </w:rPr>
        <w:t>Основные дост</w:t>
      </w:r>
      <w:r w:rsidR="0047751E">
        <w:rPr>
          <w:rFonts w:ascii="Times New Roman" w:hAnsi="Times New Roman"/>
          <w:sz w:val="24"/>
          <w:szCs w:val="24"/>
        </w:rPr>
        <w:t>оинства пособия  в том, что оно</w:t>
      </w:r>
      <w:r w:rsidRPr="00E441D2">
        <w:rPr>
          <w:rFonts w:ascii="Times New Roman" w:hAnsi="Times New Roman"/>
          <w:sz w:val="24"/>
          <w:szCs w:val="24"/>
        </w:rPr>
        <w:t>:</w:t>
      </w:r>
    </w:p>
    <w:p w:rsidR="00965481" w:rsidRPr="0047751E" w:rsidRDefault="0047751E" w:rsidP="0047751E">
      <w:pPr>
        <w:pStyle w:val="a0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5481" w:rsidRPr="00E441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965481" w:rsidRPr="00E441D2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многофункциональное</w:t>
      </w:r>
      <w:proofErr w:type="gramEnd"/>
      <w:r w:rsidR="00965481" w:rsidRPr="00E441D2">
        <w:rPr>
          <w:rFonts w:ascii="Times New Roman" w:eastAsia="Times New Roman" w:hAnsi="Times New Roman"/>
          <w:sz w:val="24"/>
          <w:szCs w:val="24"/>
          <w:lang w:eastAsia="ru-RU"/>
        </w:rPr>
        <w:t>, простое в изгото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влении, удобное в использовании,</w:t>
      </w:r>
      <w:r w:rsidRPr="00477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мобильно, ярко</w:t>
      </w:r>
      <w:r w:rsidR="007A57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, компактно</w:t>
      </w:r>
      <w:r w:rsidR="007A57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5481" w:rsidRPr="00E441D2" w:rsidRDefault="00965481" w:rsidP="0047751E">
      <w:pPr>
        <w:pStyle w:val="a0"/>
        <w:spacing w:line="36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- развивает не только умственные и творческие способности детей, но социально-коммуникативные;</w:t>
      </w:r>
    </w:p>
    <w:p w:rsidR="00965481" w:rsidRPr="0047751E" w:rsidRDefault="00965481" w:rsidP="0047751E">
      <w:pPr>
        <w:pStyle w:val="a0"/>
        <w:tabs>
          <w:tab w:val="left" w:pos="6315"/>
        </w:tabs>
        <w:spacing w:line="36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1D2">
        <w:rPr>
          <w:rFonts w:ascii="Times New Roman" w:eastAsia="Times New Roman" w:hAnsi="Times New Roman"/>
          <w:sz w:val="24"/>
          <w:szCs w:val="24"/>
          <w:lang w:eastAsia="ru-RU"/>
        </w:rPr>
        <w:t>- можно использовать в индивидуальной и групповой форме, а также брать с собой в группу и домой.</w:t>
      </w:r>
    </w:p>
    <w:p w:rsidR="00965481" w:rsidRPr="00E441D2" w:rsidRDefault="00965481" w:rsidP="008B763F">
      <w:pPr>
        <w:jc w:val="both"/>
        <w:rPr>
          <w:rFonts w:ascii="Times New Roman" w:hAnsi="Times New Roman"/>
          <w:sz w:val="24"/>
          <w:szCs w:val="24"/>
        </w:rPr>
      </w:pPr>
      <w:r w:rsidRPr="00E441D2">
        <w:rPr>
          <w:rFonts w:ascii="Times New Roman" w:hAnsi="Times New Roman"/>
          <w:sz w:val="24"/>
          <w:szCs w:val="24"/>
        </w:rPr>
        <w:t>При организации работы с использованием многофункционального разв</w:t>
      </w:r>
      <w:r w:rsidR="006B3E89">
        <w:rPr>
          <w:rFonts w:ascii="Times New Roman" w:hAnsi="Times New Roman"/>
          <w:sz w:val="24"/>
          <w:szCs w:val="24"/>
        </w:rPr>
        <w:t>ивающего пособия «Умный Кейс</w:t>
      </w:r>
      <w:r w:rsidRPr="00E441D2">
        <w:rPr>
          <w:rFonts w:ascii="Times New Roman" w:hAnsi="Times New Roman"/>
          <w:sz w:val="24"/>
          <w:szCs w:val="24"/>
        </w:rPr>
        <w:t>» реализуется развитие воспитанников в следующих образовательных областях</w:t>
      </w:r>
      <w:r w:rsidR="006B3E89">
        <w:rPr>
          <w:rFonts w:ascii="Times New Roman" w:hAnsi="Times New Roman"/>
          <w:sz w:val="24"/>
          <w:szCs w:val="24"/>
        </w:rPr>
        <w:t>:</w:t>
      </w:r>
      <w:r w:rsidR="008B763F">
        <w:rPr>
          <w:rFonts w:ascii="Times New Roman" w:hAnsi="Times New Roman"/>
          <w:sz w:val="24"/>
          <w:szCs w:val="24"/>
        </w:rPr>
        <w:t xml:space="preserve"> п</w:t>
      </w:r>
      <w:r w:rsidR="006B3E89">
        <w:rPr>
          <w:rFonts w:ascii="Times New Roman" w:hAnsi="Times New Roman"/>
          <w:sz w:val="24"/>
          <w:szCs w:val="24"/>
        </w:rPr>
        <w:t xml:space="preserve">ознавательное </w:t>
      </w:r>
      <w:r w:rsidRPr="00E441D2">
        <w:rPr>
          <w:rFonts w:ascii="Times New Roman" w:hAnsi="Times New Roman"/>
          <w:sz w:val="24"/>
          <w:szCs w:val="24"/>
        </w:rPr>
        <w:t>развитие,</w:t>
      </w:r>
      <w:r w:rsidR="008B763F">
        <w:rPr>
          <w:rFonts w:ascii="Times New Roman" w:hAnsi="Times New Roman"/>
          <w:sz w:val="24"/>
          <w:szCs w:val="24"/>
        </w:rPr>
        <w:t xml:space="preserve"> социально-коммуникативное </w:t>
      </w:r>
      <w:r w:rsidRPr="00E441D2">
        <w:rPr>
          <w:rFonts w:ascii="Times New Roman" w:hAnsi="Times New Roman"/>
          <w:sz w:val="24"/>
          <w:szCs w:val="24"/>
        </w:rPr>
        <w:t>развитие</w:t>
      </w:r>
      <w:r w:rsidR="008B763F">
        <w:rPr>
          <w:rFonts w:ascii="Times New Roman" w:hAnsi="Times New Roman"/>
          <w:sz w:val="24"/>
          <w:szCs w:val="24"/>
        </w:rPr>
        <w:t>, х</w:t>
      </w:r>
      <w:r w:rsidRPr="00E441D2">
        <w:rPr>
          <w:rFonts w:ascii="Times New Roman" w:hAnsi="Times New Roman"/>
          <w:sz w:val="24"/>
          <w:szCs w:val="24"/>
        </w:rPr>
        <w:t>удожественно-эстетическое развитие.</w:t>
      </w:r>
    </w:p>
    <w:p w:rsidR="00C629D2" w:rsidRDefault="00965481" w:rsidP="00C629D2">
      <w:pPr>
        <w:jc w:val="both"/>
        <w:rPr>
          <w:rFonts w:ascii="Times New Roman" w:hAnsi="Times New Roman"/>
          <w:sz w:val="24"/>
          <w:szCs w:val="24"/>
        </w:rPr>
      </w:pPr>
      <w:r w:rsidRPr="00E441D2">
        <w:rPr>
          <w:rFonts w:ascii="Times New Roman" w:hAnsi="Times New Roman"/>
          <w:sz w:val="24"/>
          <w:szCs w:val="24"/>
        </w:rPr>
        <w:t>Таким образом, многофункциональное раз</w:t>
      </w:r>
      <w:r w:rsidR="008B763F">
        <w:rPr>
          <w:rFonts w:ascii="Times New Roman" w:hAnsi="Times New Roman"/>
          <w:sz w:val="24"/>
          <w:szCs w:val="24"/>
        </w:rPr>
        <w:t xml:space="preserve">вивающее пособие «Умный Кейс»: </w:t>
      </w:r>
      <w:r w:rsidRPr="00E441D2">
        <w:rPr>
          <w:rFonts w:ascii="Times New Roman" w:hAnsi="Times New Roman"/>
          <w:sz w:val="24"/>
          <w:szCs w:val="24"/>
        </w:rPr>
        <w:t>дает возможность всесторонне развивать и закреплять знания детей по определ</w:t>
      </w:r>
      <w:r w:rsidR="008B763F">
        <w:rPr>
          <w:rFonts w:ascii="Times New Roman" w:hAnsi="Times New Roman"/>
          <w:sz w:val="24"/>
          <w:szCs w:val="24"/>
        </w:rPr>
        <w:t xml:space="preserve">енной теме в игровой форме; </w:t>
      </w:r>
      <w:r w:rsidRPr="00E441D2">
        <w:rPr>
          <w:rFonts w:ascii="Times New Roman" w:hAnsi="Times New Roman"/>
          <w:sz w:val="24"/>
          <w:szCs w:val="24"/>
        </w:rPr>
        <w:t>легко вовлекает детей в процесс игры за счет нескольких вариаций их определения и проведения.</w:t>
      </w:r>
      <w:r w:rsidR="008B763F">
        <w:rPr>
          <w:rFonts w:ascii="Times New Roman" w:hAnsi="Times New Roman"/>
          <w:sz w:val="24"/>
          <w:szCs w:val="24"/>
        </w:rPr>
        <w:t xml:space="preserve"> </w:t>
      </w:r>
    </w:p>
    <w:p w:rsidR="00965481" w:rsidRPr="00E441D2" w:rsidRDefault="00965481" w:rsidP="00FA4BAC">
      <w:pPr>
        <w:jc w:val="both"/>
        <w:rPr>
          <w:rFonts w:ascii="Times New Roman" w:hAnsi="Times New Roman"/>
          <w:sz w:val="24"/>
          <w:szCs w:val="24"/>
        </w:rPr>
      </w:pPr>
      <w:r w:rsidRPr="00E441D2">
        <w:rPr>
          <w:rFonts w:ascii="Times New Roman" w:hAnsi="Times New Roman"/>
          <w:sz w:val="24"/>
          <w:szCs w:val="24"/>
        </w:rPr>
        <w:t xml:space="preserve">  Вследствие чего:</w:t>
      </w:r>
      <w:r w:rsidR="00644041">
        <w:rPr>
          <w:rFonts w:ascii="Times New Roman" w:hAnsi="Times New Roman"/>
          <w:sz w:val="24"/>
          <w:szCs w:val="24"/>
        </w:rPr>
        <w:t xml:space="preserve"> </w:t>
      </w:r>
      <w:r w:rsidRPr="00E441D2">
        <w:rPr>
          <w:rFonts w:ascii="Times New Roman" w:hAnsi="Times New Roman"/>
          <w:sz w:val="24"/>
          <w:szCs w:val="24"/>
        </w:rPr>
        <w:t>развиваются  познавательные способности, связная речь, мелкая моторика, координация речи и движений, а так же т</w:t>
      </w:r>
      <w:r w:rsidR="00FA4BAC">
        <w:rPr>
          <w:rFonts w:ascii="Times New Roman" w:hAnsi="Times New Roman"/>
          <w:sz w:val="24"/>
          <w:szCs w:val="24"/>
        </w:rPr>
        <w:t xml:space="preserve">ворческие способности детей; </w:t>
      </w:r>
      <w:r w:rsidRPr="00E441D2">
        <w:rPr>
          <w:rFonts w:ascii="Times New Roman" w:hAnsi="Times New Roman"/>
          <w:sz w:val="24"/>
          <w:szCs w:val="24"/>
        </w:rPr>
        <w:t>повышается интерес воспитанников к полу</w:t>
      </w:r>
      <w:r w:rsidR="00FA4BAC">
        <w:rPr>
          <w:rFonts w:ascii="Times New Roman" w:hAnsi="Times New Roman"/>
          <w:sz w:val="24"/>
          <w:szCs w:val="24"/>
        </w:rPr>
        <w:t>чению знаний об окружающем мире.</w:t>
      </w:r>
    </w:p>
    <w:p w:rsidR="004E5791" w:rsidRDefault="004E5791" w:rsidP="004E5791">
      <w:pPr>
        <w:pStyle w:val="af2"/>
        <w:jc w:val="center"/>
      </w:pPr>
      <w:r w:rsidRPr="00BF1C1B">
        <w:lastRenderedPageBreak/>
        <w:t>Список литература.</w:t>
      </w:r>
    </w:p>
    <w:p w:rsidR="00243BAF" w:rsidRPr="00E169DB" w:rsidRDefault="00243BAF" w:rsidP="00243BAF">
      <w:pPr>
        <w:jc w:val="both"/>
        <w:rPr>
          <w:rFonts w:ascii="Times New Roman" w:hAnsi="Times New Roman" w:cs="Times New Roman"/>
          <w:sz w:val="24"/>
          <w:szCs w:val="24"/>
        </w:rPr>
      </w:pPr>
      <w:r w:rsidRPr="00E169DB">
        <w:rPr>
          <w:rFonts w:ascii="Times New Roman" w:hAnsi="Times New Roman" w:cs="Times New Roman"/>
          <w:sz w:val="24"/>
          <w:szCs w:val="24"/>
        </w:rPr>
        <w:t>1. Акулова Е.Ф. Формирование индивидуальности, самостоятельности и ответственности у дошкольников посредством игр // Наука, образование, общество. – 2015. -№4(6). – С. 38 -52.</w:t>
      </w:r>
    </w:p>
    <w:p w:rsidR="00243BAF" w:rsidRPr="00E169DB" w:rsidRDefault="00243BAF" w:rsidP="00243BAF">
      <w:pPr>
        <w:jc w:val="both"/>
        <w:rPr>
          <w:rFonts w:ascii="Times New Roman" w:hAnsi="Times New Roman" w:cs="Times New Roman"/>
          <w:sz w:val="24"/>
          <w:szCs w:val="24"/>
        </w:rPr>
      </w:pPr>
      <w:r w:rsidRPr="00E169DB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E169DB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E169DB">
        <w:rPr>
          <w:rFonts w:ascii="Times New Roman" w:hAnsi="Times New Roman" w:cs="Times New Roman"/>
          <w:sz w:val="24"/>
          <w:szCs w:val="24"/>
        </w:rPr>
        <w:t xml:space="preserve"> Т.Н. Взаимодействие дошкольного учреждения с родителями: Пособие для работников дошкольных образовательных учреждений. – М.: Просвещение, 2002.-12-с.</w:t>
      </w:r>
    </w:p>
    <w:p w:rsidR="00243BAF" w:rsidRPr="00E169DB" w:rsidRDefault="00243BAF" w:rsidP="00243BAF">
      <w:pPr>
        <w:jc w:val="both"/>
        <w:rPr>
          <w:rFonts w:ascii="Times New Roman" w:hAnsi="Times New Roman" w:cs="Times New Roman"/>
          <w:sz w:val="24"/>
          <w:szCs w:val="24"/>
        </w:rPr>
      </w:pPr>
      <w:r w:rsidRPr="00E169DB">
        <w:rPr>
          <w:rFonts w:ascii="Times New Roman" w:hAnsi="Times New Roman" w:cs="Times New Roman"/>
          <w:sz w:val="24"/>
          <w:szCs w:val="24"/>
        </w:rPr>
        <w:t>3.</w:t>
      </w:r>
      <w:r w:rsidR="00E169DB" w:rsidRPr="00E169DB">
        <w:rPr>
          <w:sz w:val="24"/>
          <w:szCs w:val="24"/>
        </w:rPr>
        <w:t xml:space="preserve"> Богоявленская, Д. Б. Интеллектуальная активность как проблема творчества / Д. Б. Богоявленская. – Ростов-на-Дону.: Изд-во Ростовского ун-та, 2007. – 172 </w:t>
      </w:r>
      <w:proofErr w:type="gramStart"/>
      <w:r w:rsidR="00E169DB" w:rsidRPr="00E169DB">
        <w:rPr>
          <w:sz w:val="24"/>
          <w:szCs w:val="24"/>
        </w:rPr>
        <w:t>с</w:t>
      </w:r>
      <w:proofErr w:type="gramEnd"/>
      <w:r w:rsidR="00E169DB">
        <w:rPr>
          <w:sz w:val="24"/>
          <w:szCs w:val="24"/>
        </w:rPr>
        <w:t>.</w:t>
      </w:r>
    </w:p>
    <w:p w:rsidR="00243BAF" w:rsidRPr="00BF1C1B" w:rsidRDefault="00243BAF" w:rsidP="004E5791">
      <w:pPr>
        <w:pStyle w:val="af2"/>
        <w:jc w:val="center"/>
      </w:pPr>
    </w:p>
    <w:p w:rsidR="004E5791" w:rsidRDefault="004E5791" w:rsidP="004E5791">
      <w:pPr>
        <w:pStyle w:val="af2"/>
        <w:ind w:left="1069" w:firstLine="0"/>
        <w:rPr>
          <w:rFonts w:asciiTheme="majorHAnsi" w:hAnsiTheme="majorHAnsi" w:cstheme="majorHAnsi"/>
          <w:szCs w:val="24"/>
        </w:rPr>
      </w:pPr>
    </w:p>
    <w:p w:rsidR="00965481" w:rsidRPr="00BF1C1B" w:rsidRDefault="00965481" w:rsidP="00965481">
      <w:pPr>
        <w:pStyle w:val="af2"/>
        <w:ind w:left="1069"/>
        <w:rPr>
          <w:rFonts w:asciiTheme="majorHAnsi" w:hAnsiTheme="majorHAnsi" w:cstheme="majorHAnsi"/>
          <w:szCs w:val="24"/>
        </w:rPr>
      </w:pPr>
    </w:p>
    <w:sectPr w:rsidR="00965481" w:rsidRPr="00BF1C1B" w:rsidSect="004870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BF7"/>
    <w:multiLevelType w:val="hybridMultilevel"/>
    <w:tmpl w:val="A102495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699123A"/>
    <w:multiLevelType w:val="multilevel"/>
    <w:tmpl w:val="B06E2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0DE2C1A"/>
    <w:multiLevelType w:val="hybridMultilevel"/>
    <w:tmpl w:val="B2A872DC"/>
    <w:lvl w:ilvl="0" w:tplc="0419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>
    <w:nsid w:val="521B2D4B"/>
    <w:multiLevelType w:val="hybridMultilevel"/>
    <w:tmpl w:val="6E4CEC62"/>
    <w:lvl w:ilvl="0" w:tplc="EED86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2F7D66"/>
    <w:multiLevelType w:val="multilevel"/>
    <w:tmpl w:val="2EA6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60AF"/>
    <w:rsid w:val="00002A0F"/>
    <w:rsid w:val="00044F94"/>
    <w:rsid w:val="000758C6"/>
    <w:rsid w:val="0014667F"/>
    <w:rsid w:val="001D610C"/>
    <w:rsid w:val="001F5448"/>
    <w:rsid w:val="00207872"/>
    <w:rsid w:val="00243BAF"/>
    <w:rsid w:val="00262C09"/>
    <w:rsid w:val="003D00E6"/>
    <w:rsid w:val="004127E7"/>
    <w:rsid w:val="0047751E"/>
    <w:rsid w:val="0048702A"/>
    <w:rsid w:val="004E5791"/>
    <w:rsid w:val="004F6AC1"/>
    <w:rsid w:val="005202E7"/>
    <w:rsid w:val="005267C2"/>
    <w:rsid w:val="00550BB9"/>
    <w:rsid w:val="0055593C"/>
    <w:rsid w:val="005F24B8"/>
    <w:rsid w:val="005F40D5"/>
    <w:rsid w:val="00630695"/>
    <w:rsid w:val="00644041"/>
    <w:rsid w:val="00686E36"/>
    <w:rsid w:val="0068778A"/>
    <w:rsid w:val="006B3E89"/>
    <w:rsid w:val="007A509F"/>
    <w:rsid w:val="007A57C4"/>
    <w:rsid w:val="00815430"/>
    <w:rsid w:val="0082149A"/>
    <w:rsid w:val="0083256A"/>
    <w:rsid w:val="008460AF"/>
    <w:rsid w:val="0086796E"/>
    <w:rsid w:val="008B763F"/>
    <w:rsid w:val="008F3F85"/>
    <w:rsid w:val="00965481"/>
    <w:rsid w:val="00981F2D"/>
    <w:rsid w:val="00992EF9"/>
    <w:rsid w:val="009C4F01"/>
    <w:rsid w:val="009F38FA"/>
    <w:rsid w:val="00A211EB"/>
    <w:rsid w:val="00A85E08"/>
    <w:rsid w:val="00AC67B9"/>
    <w:rsid w:val="00B67FD4"/>
    <w:rsid w:val="00B7202A"/>
    <w:rsid w:val="00B746CD"/>
    <w:rsid w:val="00B75A8D"/>
    <w:rsid w:val="00BE1535"/>
    <w:rsid w:val="00BF1C1B"/>
    <w:rsid w:val="00C31389"/>
    <w:rsid w:val="00C5280B"/>
    <w:rsid w:val="00C629D2"/>
    <w:rsid w:val="00D56A92"/>
    <w:rsid w:val="00D63A1C"/>
    <w:rsid w:val="00D841E6"/>
    <w:rsid w:val="00E142D1"/>
    <w:rsid w:val="00E169DB"/>
    <w:rsid w:val="00E271F8"/>
    <w:rsid w:val="00E92B9E"/>
    <w:rsid w:val="00EB030A"/>
    <w:rsid w:val="00F36DDB"/>
    <w:rsid w:val="00F71EAD"/>
    <w:rsid w:val="00FA4BAC"/>
    <w:rsid w:val="00FB60C9"/>
    <w:rsid w:val="00FB676B"/>
    <w:rsid w:val="00FD2D92"/>
    <w:rsid w:val="00FF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2A"/>
  </w:style>
  <w:style w:type="paragraph" w:styleId="1">
    <w:name w:val="heading 1"/>
    <w:aliases w:val="СТО 1 Заголовок"/>
    <w:next w:val="a0"/>
    <w:link w:val="10"/>
    <w:uiPriority w:val="9"/>
    <w:qFormat/>
    <w:rsid w:val="00686E36"/>
    <w:pPr>
      <w:keepNext/>
      <w:keepLines/>
      <w:spacing w:after="240"/>
      <w:ind w:left="708" w:firstLine="0"/>
      <w:contextualSpacing/>
      <w:outlineLvl w:val="0"/>
    </w:pPr>
    <w:rPr>
      <w:rFonts w:ascii="Times New Roman" w:eastAsiaTheme="majorEastAsia" w:hAnsi="Times New Roman" w:cstheme="majorBidi"/>
      <w:color w:val="000000" w:themeColor="text1"/>
      <w:kern w:val="2"/>
      <w:sz w:val="24"/>
      <w:szCs w:val="32"/>
    </w:rPr>
  </w:style>
  <w:style w:type="paragraph" w:styleId="2">
    <w:name w:val="heading 2"/>
    <w:aliases w:val="СТО 2 Заголовок"/>
    <w:next w:val="a"/>
    <w:link w:val="20"/>
    <w:uiPriority w:val="9"/>
    <w:unhideWhenUsed/>
    <w:qFormat/>
    <w:rsid w:val="00686E36"/>
    <w:pPr>
      <w:keepNext/>
      <w:keepLines/>
      <w:tabs>
        <w:tab w:val="left" w:pos="709"/>
      </w:tabs>
      <w:spacing w:before="240" w:after="240"/>
      <w:ind w:left="709" w:firstLine="0"/>
      <w:outlineLvl w:val="1"/>
    </w:pPr>
    <w:rPr>
      <w:rFonts w:ascii="Times New Roman" w:eastAsiaTheme="majorEastAsia" w:hAnsi="Times New Roman" w:cstheme="majorBidi"/>
      <w:color w:val="000000" w:themeColor="text1"/>
      <w:kern w:val="2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ТО 1 Заголовок Знак"/>
    <w:basedOn w:val="a1"/>
    <w:link w:val="1"/>
    <w:uiPriority w:val="9"/>
    <w:rsid w:val="00686E36"/>
    <w:rPr>
      <w:rFonts w:ascii="Times New Roman" w:eastAsiaTheme="majorEastAsia" w:hAnsi="Times New Roman" w:cstheme="majorBidi"/>
      <w:color w:val="000000" w:themeColor="text1"/>
      <w:kern w:val="2"/>
      <w:sz w:val="24"/>
      <w:szCs w:val="32"/>
    </w:rPr>
  </w:style>
  <w:style w:type="paragraph" w:customStyle="1" w:styleId="a4">
    <w:name w:val="СТО"/>
    <w:basedOn w:val="a"/>
    <w:link w:val="a5"/>
    <w:qFormat/>
    <w:rsid w:val="00B746CD"/>
    <w:pPr>
      <w:spacing w:after="200"/>
      <w:jc w:val="both"/>
    </w:pPr>
    <w:rPr>
      <w:rFonts w:ascii="Times New Roman" w:eastAsia="SimSun" w:hAnsi="Times New Roman" w:cs="Arial"/>
      <w:sz w:val="24"/>
    </w:rPr>
  </w:style>
  <w:style w:type="character" w:customStyle="1" w:styleId="a5">
    <w:name w:val="СТО Знак"/>
    <w:basedOn w:val="a1"/>
    <w:link w:val="a4"/>
    <w:rsid w:val="00B746CD"/>
    <w:rPr>
      <w:rFonts w:ascii="Times New Roman" w:eastAsia="SimSun" w:hAnsi="Times New Roman" w:cs="Arial"/>
      <w:sz w:val="24"/>
    </w:rPr>
  </w:style>
  <w:style w:type="paragraph" w:styleId="a0">
    <w:name w:val="No Spacing"/>
    <w:uiPriority w:val="1"/>
    <w:qFormat/>
    <w:rsid w:val="00686E36"/>
    <w:pPr>
      <w:spacing w:after="0" w:line="240" w:lineRule="auto"/>
    </w:pPr>
  </w:style>
  <w:style w:type="paragraph" w:styleId="a6">
    <w:name w:val="Title"/>
    <w:aliases w:val="СТО 3 Заголовок"/>
    <w:basedOn w:val="2"/>
    <w:next w:val="a"/>
    <w:link w:val="a7"/>
    <w:uiPriority w:val="10"/>
    <w:qFormat/>
    <w:rsid w:val="00686E36"/>
    <w:pPr>
      <w:contextualSpacing/>
    </w:pPr>
    <w:rPr>
      <w:spacing w:val="-10"/>
      <w:kern w:val="28"/>
      <w:szCs w:val="56"/>
    </w:rPr>
  </w:style>
  <w:style w:type="paragraph" w:customStyle="1" w:styleId="a8">
    <w:name w:val="Рисунок СТО"/>
    <w:basedOn w:val="a"/>
    <w:link w:val="a9"/>
    <w:qFormat/>
    <w:rsid w:val="00E92B9E"/>
    <w:pPr>
      <w:ind w:firstLine="0"/>
      <w:contextualSpacing/>
      <w:jc w:val="center"/>
    </w:pPr>
    <w:rPr>
      <w:sz w:val="24"/>
    </w:rPr>
  </w:style>
  <w:style w:type="character" w:customStyle="1" w:styleId="a9">
    <w:name w:val="Рисунок СТО Знак"/>
    <w:basedOn w:val="a1"/>
    <w:link w:val="a8"/>
    <w:rsid w:val="00E92B9E"/>
    <w:rPr>
      <w:sz w:val="24"/>
    </w:rPr>
  </w:style>
  <w:style w:type="character" w:customStyle="1" w:styleId="a7">
    <w:name w:val="Название Знак"/>
    <w:aliases w:val="СТО 3 Заголовок Знак"/>
    <w:basedOn w:val="a1"/>
    <w:link w:val="a6"/>
    <w:uiPriority w:val="10"/>
    <w:rsid w:val="00686E36"/>
    <w:rPr>
      <w:rFonts w:ascii="Times New Roman" w:eastAsiaTheme="majorEastAsia" w:hAnsi="Times New Roman" w:cstheme="majorBidi"/>
      <w:color w:val="000000" w:themeColor="text1"/>
      <w:spacing w:val="-10"/>
      <w:kern w:val="28"/>
      <w:sz w:val="24"/>
      <w:szCs w:val="56"/>
    </w:rPr>
  </w:style>
  <w:style w:type="paragraph" w:customStyle="1" w:styleId="aa">
    <w:name w:val="Подписи к рисункам"/>
    <w:basedOn w:val="a"/>
    <w:next w:val="a"/>
    <w:link w:val="ab"/>
    <w:qFormat/>
    <w:rsid w:val="00686E36"/>
    <w:pPr>
      <w:tabs>
        <w:tab w:val="left" w:pos="709"/>
      </w:tabs>
      <w:spacing w:after="240"/>
      <w:ind w:firstLine="0"/>
      <w:contextualSpacing/>
      <w:jc w:val="center"/>
    </w:pPr>
    <w:rPr>
      <w:rFonts w:ascii="Times New Roman" w:eastAsiaTheme="minorEastAsia" w:hAnsi="Times New Roman"/>
      <w:color w:val="000000" w:themeColor="text1"/>
      <w:kern w:val="2"/>
      <w:sz w:val="24"/>
    </w:rPr>
  </w:style>
  <w:style w:type="paragraph" w:styleId="ac">
    <w:name w:val="Subtitle"/>
    <w:basedOn w:val="2"/>
    <w:next w:val="a4"/>
    <w:link w:val="ad"/>
    <w:uiPriority w:val="11"/>
    <w:qFormat/>
    <w:rsid w:val="00D841E6"/>
    <w:pPr>
      <w:numPr>
        <w:ilvl w:val="1"/>
      </w:numPr>
      <w:ind w:left="709" w:firstLine="709"/>
      <w:jc w:val="both"/>
    </w:pPr>
    <w:rPr>
      <w:rFonts w:eastAsiaTheme="minorEastAsia"/>
    </w:rPr>
  </w:style>
  <w:style w:type="character" w:customStyle="1" w:styleId="ad">
    <w:name w:val="Подзаголовок Знак"/>
    <w:basedOn w:val="a1"/>
    <w:link w:val="ac"/>
    <w:uiPriority w:val="11"/>
    <w:rsid w:val="00D841E6"/>
    <w:rPr>
      <w:rFonts w:asciiTheme="majorHAnsi" w:eastAsiaTheme="minorEastAsia" w:hAnsiTheme="majorHAnsi" w:cstheme="majorBidi"/>
      <w:color w:val="000000" w:themeColor="text1"/>
      <w:sz w:val="24"/>
      <w:szCs w:val="26"/>
    </w:rPr>
  </w:style>
  <w:style w:type="paragraph" w:customStyle="1" w:styleId="ae">
    <w:name w:val="Заголовок Прописной"/>
    <w:basedOn w:val="a4"/>
    <w:link w:val="af"/>
    <w:qFormat/>
    <w:rsid w:val="00E92B9E"/>
    <w:pPr>
      <w:ind w:firstLine="0"/>
      <w:jc w:val="center"/>
    </w:pPr>
    <w:rPr>
      <w:caps/>
    </w:rPr>
  </w:style>
  <w:style w:type="character" w:customStyle="1" w:styleId="af">
    <w:name w:val="Заголовок Прописной Знак"/>
    <w:basedOn w:val="a5"/>
    <w:link w:val="ae"/>
    <w:rsid w:val="00E92B9E"/>
    <w:rPr>
      <w:rFonts w:ascii="Times New Roman" w:eastAsia="SimSun" w:hAnsi="Times New Roman" w:cs="Arial"/>
      <w:caps/>
      <w:sz w:val="24"/>
    </w:rPr>
  </w:style>
  <w:style w:type="paragraph" w:styleId="11">
    <w:name w:val="toc 1"/>
    <w:basedOn w:val="a"/>
    <w:next w:val="a"/>
    <w:autoRedefine/>
    <w:uiPriority w:val="39"/>
    <w:unhideWhenUsed/>
    <w:rsid w:val="001D610C"/>
    <w:pPr>
      <w:spacing w:after="100"/>
    </w:pPr>
    <w:rPr>
      <w:sz w:val="24"/>
    </w:rPr>
  </w:style>
  <w:style w:type="paragraph" w:customStyle="1" w:styleId="af0">
    <w:name w:val="ЗАГОЛОВОК СТО"/>
    <w:basedOn w:val="a"/>
    <w:next w:val="a4"/>
    <w:link w:val="af1"/>
    <w:qFormat/>
    <w:rsid w:val="001D610C"/>
    <w:pPr>
      <w:spacing w:line="240" w:lineRule="auto"/>
      <w:ind w:firstLine="0"/>
      <w:jc w:val="center"/>
    </w:pPr>
    <w:rPr>
      <w:sz w:val="24"/>
    </w:rPr>
  </w:style>
  <w:style w:type="character" w:customStyle="1" w:styleId="af1">
    <w:name w:val="ЗАГОЛОВОК СТО Знак"/>
    <w:basedOn w:val="a1"/>
    <w:link w:val="af0"/>
    <w:rsid w:val="001D610C"/>
    <w:rPr>
      <w:sz w:val="24"/>
    </w:rPr>
  </w:style>
  <w:style w:type="character" w:customStyle="1" w:styleId="20">
    <w:name w:val="Заголовок 2 Знак"/>
    <w:aliases w:val="СТО 2 Заголовок Знак"/>
    <w:basedOn w:val="a1"/>
    <w:link w:val="2"/>
    <w:uiPriority w:val="9"/>
    <w:rsid w:val="00686E36"/>
    <w:rPr>
      <w:rFonts w:ascii="Times New Roman" w:eastAsiaTheme="majorEastAsia" w:hAnsi="Times New Roman" w:cstheme="majorBidi"/>
      <w:color w:val="000000" w:themeColor="text1"/>
      <w:kern w:val="2"/>
      <w:sz w:val="24"/>
      <w:szCs w:val="26"/>
    </w:rPr>
  </w:style>
  <w:style w:type="character" w:customStyle="1" w:styleId="ab">
    <w:name w:val="Подписи к рисункам Знак"/>
    <w:basedOn w:val="a1"/>
    <w:link w:val="aa"/>
    <w:rsid w:val="00686E36"/>
    <w:rPr>
      <w:rFonts w:ascii="Times New Roman" w:eastAsiaTheme="minorEastAsia" w:hAnsi="Times New Roman"/>
      <w:color w:val="000000" w:themeColor="text1"/>
      <w:kern w:val="2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E142D1"/>
    <w:pPr>
      <w:spacing w:after="100"/>
      <w:ind w:left="560"/>
    </w:pPr>
  </w:style>
  <w:style w:type="character" w:customStyle="1" w:styleId="30">
    <w:name w:val="Заголовок 3 Знак"/>
    <w:basedOn w:val="a1"/>
    <w:link w:val="3"/>
    <w:uiPriority w:val="9"/>
    <w:semiHidden/>
    <w:rsid w:val="00AC67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2">
    <w:name w:val="Тезизы для Ярмарки"/>
    <w:basedOn w:val="a"/>
    <w:link w:val="af3"/>
    <w:qFormat/>
    <w:rsid w:val="0048702A"/>
    <w:pPr>
      <w:jc w:val="both"/>
    </w:pPr>
    <w:rPr>
      <w:sz w:val="24"/>
    </w:rPr>
  </w:style>
  <w:style w:type="character" w:styleId="af4">
    <w:name w:val="Hyperlink"/>
    <w:basedOn w:val="a1"/>
    <w:uiPriority w:val="99"/>
    <w:semiHidden/>
    <w:unhideWhenUsed/>
    <w:rsid w:val="0048702A"/>
    <w:rPr>
      <w:color w:val="0000FF"/>
      <w:u w:val="single"/>
    </w:rPr>
  </w:style>
  <w:style w:type="character" w:customStyle="1" w:styleId="af3">
    <w:name w:val="Тезизы для Ярмарки Знак"/>
    <w:basedOn w:val="a1"/>
    <w:link w:val="af2"/>
    <w:rsid w:val="0048702A"/>
    <w:rPr>
      <w:sz w:val="24"/>
    </w:rPr>
  </w:style>
  <w:style w:type="character" w:styleId="af5">
    <w:name w:val="Strong"/>
    <w:basedOn w:val="a1"/>
    <w:uiPriority w:val="22"/>
    <w:qFormat/>
    <w:rsid w:val="0014667F"/>
    <w:rPr>
      <w:b/>
      <w:bCs/>
    </w:rPr>
  </w:style>
  <w:style w:type="paragraph" w:styleId="af6">
    <w:name w:val="List Paragraph"/>
    <w:basedOn w:val="a"/>
    <w:uiPriority w:val="34"/>
    <w:qFormat/>
    <w:rsid w:val="00FF1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ля учебы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A545-2DAE-4F9E-972D-39EA134D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Кононенко</dc:creator>
  <cp:keywords/>
  <dc:description/>
  <cp:lastModifiedBy>Samsung</cp:lastModifiedBy>
  <cp:revision>14</cp:revision>
  <dcterms:created xsi:type="dcterms:W3CDTF">2023-11-13T08:37:00Z</dcterms:created>
  <dcterms:modified xsi:type="dcterms:W3CDTF">2024-11-01T10:59:00Z</dcterms:modified>
</cp:coreProperties>
</file>