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FD" w:rsidRDefault="008972FD" w:rsidP="008972FD">
      <w:pPr>
        <w:pStyle w:val="a3"/>
        <w:jc w:val="center"/>
        <w:rPr>
          <w:rFonts w:ascii="Arial Black" w:hAnsi="Arial Black" w:cs="Times New Roman"/>
          <w:color w:val="7030A0"/>
          <w:sz w:val="28"/>
          <w:szCs w:val="28"/>
          <w:lang w:val="ru-RU"/>
        </w:rPr>
      </w:pPr>
      <w:r w:rsidRPr="008972FD">
        <w:rPr>
          <w:rFonts w:ascii="Arial Black" w:hAnsi="Arial Black" w:cs="Times New Roman"/>
          <w:color w:val="7030A0"/>
          <w:sz w:val="28"/>
          <w:szCs w:val="28"/>
          <w:highlight w:val="cyan"/>
          <w:lang w:val="ru-RU"/>
        </w:rPr>
        <w:t>КОНСУЛЬТАЦИЯ ДЛЯ РОДИТЕЛЕЙ</w:t>
      </w:r>
    </w:p>
    <w:p w:rsidR="008972FD" w:rsidRPr="008972FD" w:rsidRDefault="008972FD" w:rsidP="008972FD">
      <w:pPr>
        <w:pStyle w:val="a3"/>
        <w:jc w:val="center"/>
        <w:rPr>
          <w:rFonts w:ascii="Arial Black" w:hAnsi="Arial Black" w:cs="Times New Roman"/>
          <w:noProof/>
          <w:color w:val="7030A0"/>
          <w:sz w:val="28"/>
          <w:szCs w:val="28"/>
          <w:lang w:val="ru-RU" w:eastAsia="ru-RU"/>
        </w:rPr>
      </w:pPr>
    </w:p>
    <w:p w:rsidR="00260012" w:rsidRDefault="00635A82" w:rsidP="00425D30">
      <w:pPr>
        <w:pStyle w:val="a3"/>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1276350" cy="2095500"/>
            <wp:effectExtent l="19050" t="0" r="0" b="0"/>
            <wp:docPr id="8" name="Рисунок 8" descr="F:\Саныч\сканирование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Саныч\сканирование0034.jpg"/>
                    <pic:cNvPicPr>
                      <a:picLocks noChangeAspect="1" noChangeArrowheads="1"/>
                    </pic:cNvPicPr>
                  </pic:nvPicPr>
                  <pic:blipFill>
                    <a:blip r:embed="rId5" cstate="print"/>
                    <a:srcRect/>
                    <a:stretch>
                      <a:fillRect/>
                    </a:stretch>
                  </pic:blipFill>
                  <pic:spPr bwMode="auto">
                    <a:xfrm>
                      <a:off x="0" y="0"/>
                      <a:ext cx="1276350" cy="20955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ru-RU"/>
        </w:rPr>
        <w:t xml:space="preserve">  </w:t>
      </w:r>
      <w:r w:rsidR="00941F7A" w:rsidRPr="00E65C4D">
        <w:rPr>
          <w:rFonts w:ascii="Times New Roman" w:hAnsi="Times New Roman" w:cs="Times New Roman"/>
          <w:sz w:val="28"/>
          <w:szCs w:val="28"/>
          <w:lang w:val="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62pt;height:172.5pt" adj="6924" fillcolor="#0070c0" strokecolor="yellow">
            <v:fill color2="#c0c"/>
            <v:shadow color="#99f" opacity="52429f" offset="3pt,3pt"/>
            <v:textpath style="font-family:&quot;Impact&quot;;v-text-kern:t" trim="t" fitpath="t" string="&quot;МАСЛЕНИЦА -&#10; БЛИНОЕДКА&quot;"/>
          </v:shape>
        </w:pict>
      </w:r>
      <w:r>
        <w:rPr>
          <w:rFonts w:ascii="Times New Roman" w:hAnsi="Times New Roman" w:cs="Times New Roman"/>
          <w:sz w:val="28"/>
          <w:szCs w:val="28"/>
          <w:lang w:val="ru-RU"/>
        </w:rPr>
        <w:t xml:space="preserve">  </w:t>
      </w:r>
      <w:r>
        <w:rPr>
          <w:rFonts w:ascii="Times New Roman" w:hAnsi="Times New Roman" w:cs="Times New Roman"/>
          <w:noProof/>
          <w:sz w:val="28"/>
          <w:szCs w:val="28"/>
          <w:lang w:val="ru-RU" w:eastAsia="ru-RU"/>
        </w:rPr>
        <w:drawing>
          <wp:inline distT="0" distB="0" distL="0" distR="0">
            <wp:extent cx="2381250" cy="2085975"/>
            <wp:effectExtent l="19050" t="0" r="0" b="0"/>
            <wp:docPr id="13" name="Рисунок 13" descr="F:\Саныч\сканирование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Саныч\сканирование0037.jpg"/>
                    <pic:cNvPicPr>
                      <a:picLocks noChangeAspect="1" noChangeArrowheads="1"/>
                    </pic:cNvPicPr>
                  </pic:nvPicPr>
                  <pic:blipFill>
                    <a:blip r:embed="rId6"/>
                    <a:srcRect/>
                    <a:stretch>
                      <a:fillRect/>
                    </a:stretch>
                  </pic:blipFill>
                  <pic:spPr bwMode="auto">
                    <a:xfrm>
                      <a:off x="0" y="0"/>
                      <a:ext cx="2381250" cy="2085975"/>
                    </a:xfrm>
                    <a:prstGeom prst="rect">
                      <a:avLst/>
                    </a:prstGeom>
                    <a:noFill/>
                    <a:ln w="9525">
                      <a:noFill/>
                      <a:miter lim="800000"/>
                      <a:headEnd/>
                      <a:tailEnd/>
                    </a:ln>
                  </pic:spPr>
                </pic:pic>
              </a:graphicData>
            </a:graphic>
          </wp:inline>
        </w:drawing>
      </w:r>
    </w:p>
    <w:p w:rsidR="0005698F" w:rsidRDefault="0005698F" w:rsidP="00425D30">
      <w:pPr>
        <w:pStyle w:val="a3"/>
        <w:jc w:val="both"/>
        <w:rPr>
          <w:rFonts w:ascii="Times New Roman" w:hAnsi="Times New Roman" w:cs="Times New Roman"/>
          <w:sz w:val="28"/>
          <w:szCs w:val="28"/>
          <w:lang w:val="ru-RU"/>
        </w:rPr>
      </w:pPr>
    </w:p>
    <w:p w:rsidR="00941F7A" w:rsidRDefault="00941F7A" w:rsidP="00425D30">
      <w:pPr>
        <w:pStyle w:val="a3"/>
        <w:jc w:val="both"/>
        <w:rPr>
          <w:rFonts w:ascii="Times New Roman" w:hAnsi="Times New Roman" w:cs="Times New Roman"/>
          <w:sz w:val="28"/>
          <w:szCs w:val="28"/>
          <w:lang w:val="ru-RU"/>
        </w:rPr>
      </w:pPr>
    </w:p>
    <w:p w:rsidR="00F9110E" w:rsidRDefault="00F9110E" w:rsidP="00425D30">
      <w:pPr>
        <w:pStyle w:val="a3"/>
        <w:jc w:val="both"/>
        <w:rPr>
          <w:rFonts w:ascii="Times New Roman" w:hAnsi="Times New Roman" w:cs="Times New Roman"/>
          <w:sz w:val="28"/>
          <w:szCs w:val="28"/>
          <w:lang w:val="ru-RU"/>
        </w:rPr>
      </w:pPr>
    </w:p>
    <w:p w:rsidR="00206539"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r w:rsidR="00206539" w:rsidRPr="00F9110E">
        <w:rPr>
          <w:rFonts w:ascii="Times New Roman" w:hAnsi="Times New Roman" w:cs="Times New Roman"/>
          <w:sz w:val="28"/>
          <w:szCs w:val="28"/>
          <w:lang w:val="ru-RU"/>
        </w:rPr>
        <w:t xml:space="preserve"> Как ни хороша по-своему зима весну очень ждали. Несмотря на верные наблюдения за природой и здравый практический ум, простой народ упорно держался того мнения, что смены времен года не будет, если люди вовремя не проведут нужный обряд. Так, чтобы освободить дорогу весне, зиму положено проводить, пусть съезжает со двора. А провожали зиму весёлым и шумным праздником – Масленицей.</w:t>
      </w:r>
    </w:p>
    <w:p w:rsidR="00206539" w:rsidRPr="00F9110E" w:rsidRDefault="00206539"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К празднованию Масленой недели (масляной, масленки, сырницы) готовились заранее: заливали для катаний ледяные г</w:t>
      </w:r>
      <w:r w:rsidR="00425D30" w:rsidRPr="00F9110E">
        <w:rPr>
          <w:rFonts w:ascii="Times New Roman" w:hAnsi="Times New Roman" w:cs="Times New Roman"/>
          <w:sz w:val="28"/>
          <w:szCs w:val="28"/>
          <w:lang w:val="ru-RU"/>
        </w:rPr>
        <w:t xml:space="preserve">орки, строили снежные городки, </w:t>
      </w:r>
      <w:r w:rsidRPr="00F9110E">
        <w:rPr>
          <w:rFonts w:ascii="Times New Roman" w:hAnsi="Times New Roman" w:cs="Times New Roman"/>
          <w:sz w:val="28"/>
          <w:szCs w:val="28"/>
          <w:lang w:val="ru-RU"/>
        </w:rPr>
        <w:t>украшали сани и упряжь для лошадей, чтобы в праздник на глазах всего честного народа не стыдно было проехать по селу, позванивая бубенцами и колокольчиками под узорчатой дугой.</w:t>
      </w:r>
    </w:p>
    <w:p w:rsidR="00425D30" w:rsidRPr="00F9110E" w:rsidRDefault="00425D30" w:rsidP="00425D30">
      <w:pPr>
        <w:pStyle w:val="a3"/>
        <w:jc w:val="both"/>
        <w:rPr>
          <w:rFonts w:ascii="Times New Roman" w:hAnsi="Times New Roman" w:cs="Times New Roman"/>
          <w:sz w:val="28"/>
          <w:szCs w:val="28"/>
          <w:lang w:val="ru-RU"/>
        </w:rPr>
      </w:pPr>
    </w:p>
    <w:p w:rsidR="00206539" w:rsidRPr="00F9110E" w:rsidRDefault="00206539"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Каждый день Масленой недели имеет своё название, раскрывающее суть разнообразных обычаев этого праздника:</w:t>
      </w:r>
    </w:p>
    <w:p w:rsidR="00425D30" w:rsidRPr="00F9110E" w:rsidRDefault="00425D30" w:rsidP="00425D30">
      <w:pPr>
        <w:pStyle w:val="a3"/>
        <w:jc w:val="both"/>
        <w:rPr>
          <w:rFonts w:ascii="Times New Roman" w:hAnsi="Times New Roman" w:cs="Times New Roman"/>
          <w:sz w:val="28"/>
          <w:szCs w:val="28"/>
          <w:lang w:val="ru-RU"/>
        </w:rPr>
      </w:pPr>
    </w:p>
    <w:p w:rsidR="00206539"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ПЕРВЫЙ ДЕНЬ</w:t>
      </w:r>
      <w:r w:rsidR="00206539" w:rsidRPr="00F9110E">
        <w:rPr>
          <w:rFonts w:ascii="Times New Roman" w:hAnsi="Times New Roman" w:cs="Times New Roman"/>
          <w:sz w:val="28"/>
          <w:szCs w:val="28"/>
          <w:lang w:val="ru-RU"/>
        </w:rPr>
        <w:t xml:space="preserve"> </w:t>
      </w:r>
      <w:r w:rsidR="00206539" w:rsidRPr="00F9110E">
        <w:rPr>
          <w:rFonts w:ascii="Times New Roman" w:hAnsi="Times New Roman" w:cs="Times New Roman"/>
          <w:i/>
          <w:sz w:val="28"/>
          <w:szCs w:val="28"/>
          <w:lang w:val="ru-RU"/>
        </w:rPr>
        <w:t>(понедельник)</w:t>
      </w:r>
      <w:r w:rsidR="00206539" w:rsidRPr="00F9110E">
        <w:rPr>
          <w:rFonts w:ascii="Times New Roman" w:hAnsi="Times New Roman" w:cs="Times New Roman"/>
          <w:sz w:val="28"/>
          <w:szCs w:val="28"/>
          <w:lang w:val="ru-RU"/>
        </w:rPr>
        <w:t xml:space="preserve"> – </w:t>
      </w:r>
      <w:r w:rsidR="00206539" w:rsidRPr="00F9110E">
        <w:rPr>
          <w:rFonts w:ascii="Times New Roman" w:hAnsi="Times New Roman" w:cs="Times New Roman"/>
          <w:b/>
          <w:sz w:val="28"/>
          <w:szCs w:val="28"/>
          <w:lang w:val="ru-RU"/>
        </w:rPr>
        <w:t>«встреча Масленицы».</w:t>
      </w:r>
      <w:r w:rsidR="00206539" w:rsidRPr="00F9110E">
        <w:rPr>
          <w:rFonts w:ascii="Times New Roman" w:hAnsi="Times New Roman" w:cs="Times New Roman"/>
          <w:sz w:val="28"/>
          <w:szCs w:val="28"/>
          <w:lang w:val="ru-RU"/>
        </w:rPr>
        <w:t xml:space="preserve"> Во многих областях России принято было делать чучело из соломы, наряжать его в девичий наряд и возить по улицам.</w:t>
      </w:r>
    </w:p>
    <w:p w:rsidR="00425D30" w:rsidRPr="00F9110E" w:rsidRDefault="00425D30" w:rsidP="00425D30">
      <w:pPr>
        <w:pStyle w:val="a3"/>
        <w:jc w:val="both"/>
        <w:rPr>
          <w:rFonts w:ascii="Times New Roman" w:hAnsi="Times New Roman" w:cs="Times New Roman"/>
          <w:sz w:val="28"/>
          <w:szCs w:val="28"/>
          <w:lang w:val="ru-RU"/>
        </w:rPr>
      </w:pPr>
    </w:p>
    <w:p w:rsidR="00206539"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ВТОРЫЙ ДЕНЬ</w:t>
      </w:r>
      <w:r w:rsidR="00206539" w:rsidRPr="00F9110E">
        <w:rPr>
          <w:rFonts w:ascii="Times New Roman" w:hAnsi="Times New Roman" w:cs="Times New Roman"/>
          <w:i/>
          <w:sz w:val="28"/>
          <w:szCs w:val="28"/>
          <w:lang w:val="ru-RU"/>
        </w:rPr>
        <w:t xml:space="preserve"> (вторник) </w:t>
      </w:r>
      <w:r w:rsidR="00206539" w:rsidRPr="00F9110E">
        <w:rPr>
          <w:rFonts w:ascii="Times New Roman" w:hAnsi="Times New Roman" w:cs="Times New Roman"/>
          <w:sz w:val="28"/>
          <w:szCs w:val="28"/>
          <w:lang w:val="ru-RU"/>
        </w:rPr>
        <w:t xml:space="preserve">– </w:t>
      </w:r>
      <w:r w:rsidR="00206539" w:rsidRPr="00F9110E">
        <w:rPr>
          <w:rFonts w:ascii="Times New Roman" w:hAnsi="Times New Roman" w:cs="Times New Roman"/>
          <w:b/>
          <w:sz w:val="28"/>
          <w:szCs w:val="28"/>
          <w:lang w:val="ru-RU"/>
        </w:rPr>
        <w:t xml:space="preserve">«заигрыш».  </w:t>
      </w:r>
      <w:r w:rsidR="00206539" w:rsidRPr="00F9110E">
        <w:rPr>
          <w:rFonts w:ascii="Times New Roman" w:hAnsi="Times New Roman" w:cs="Times New Roman"/>
          <w:sz w:val="28"/>
          <w:szCs w:val="28"/>
          <w:lang w:val="ru-RU"/>
        </w:rPr>
        <w:t>С этого дня ребятишки начинали кататься с гор, а в среду к ним присоединялись и взрослые.</w:t>
      </w:r>
    </w:p>
    <w:p w:rsidR="00425D30" w:rsidRPr="00F9110E" w:rsidRDefault="00425D30" w:rsidP="00425D30">
      <w:pPr>
        <w:pStyle w:val="a3"/>
        <w:jc w:val="both"/>
        <w:rPr>
          <w:rFonts w:ascii="Times New Roman" w:hAnsi="Times New Roman" w:cs="Times New Roman"/>
          <w:sz w:val="28"/>
          <w:szCs w:val="28"/>
          <w:lang w:val="ru-RU"/>
        </w:rPr>
      </w:pPr>
    </w:p>
    <w:p w:rsidR="00206539"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ТРЕТИЙ ДЕНЬ</w:t>
      </w:r>
      <w:r w:rsidR="00206539" w:rsidRPr="00F9110E">
        <w:rPr>
          <w:rFonts w:ascii="Times New Roman" w:hAnsi="Times New Roman" w:cs="Times New Roman"/>
          <w:sz w:val="28"/>
          <w:szCs w:val="28"/>
          <w:lang w:val="ru-RU"/>
        </w:rPr>
        <w:t xml:space="preserve"> </w:t>
      </w:r>
      <w:r w:rsidR="00206539" w:rsidRPr="00F9110E">
        <w:rPr>
          <w:rFonts w:ascii="Times New Roman" w:hAnsi="Times New Roman" w:cs="Times New Roman"/>
          <w:i/>
          <w:sz w:val="28"/>
          <w:szCs w:val="28"/>
          <w:lang w:val="ru-RU"/>
        </w:rPr>
        <w:t xml:space="preserve">(среда) </w:t>
      </w:r>
      <w:r w:rsidR="00206539" w:rsidRPr="00F9110E">
        <w:rPr>
          <w:rFonts w:ascii="Times New Roman" w:hAnsi="Times New Roman" w:cs="Times New Roman"/>
          <w:sz w:val="28"/>
          <w:szCs w:val="28"/>
          <w:lang w:val="ru-RU"/>
        </w:rPr>
        <w:t xml:space="preserve">– </w:t>
      </w:r>
      <w:r w:rsidR="00206539" w:rsidRPr="00F9110E">
        <w:rPr>
          <w:rFonts w:ascii="Times New Roman" w:hAnsi="Times New Roman" w:cs="Times New Roman"/>
          <w:b/>
          <w:sz w:val="28"/>
          <w:szCs w:val="28"/>
          <w:lang w:val="ru-RU"/>
        </w:rPr>
        <w:t>«лакомка», «сладкоежка».</w:t>
      </w:r>
    </w:p>
    <w:p w:rsidR="00206539" w:rsidRDefault="00206539"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С этого дня в домах пекли блины и другие вкусности, например пироги. А в некоторых домах блины начинали печь с понедельника и ели их всю неделю</w:t>
      </w:r>
      <w:r w:rsidR="00EF2CA9" w:rsidRPr="00F9110E">
        <w:rPr>
          <w:rFonts w:ascii="Times New Roman" w:hAnsi="Times New Roman" w:cs="Times New Roman"/>
          <w:sz w:val="28"/>
          <w:szCs w:val="28"/>
          <w:lang w:val="ru-RU"/>
        </w:rPr>
        <w:t>. Блин – это символ солнца (такой же круглый), а солнце – символ возрождающейся жизни (придёт весна, всё начнёт расти). На блины принято было звать гостей, а ребятишки ходили по домам, поздравляли с наступлением масленицы и выпрашивали блины:</w:t>
      </w:r>
    </w:p>
    <w:p w:rsidR="00941F7A" w:rsidRDefault="00941F7A" w:rsidP="00425D30">
      <w:pPr>
        <w:pStyle w:val="a3"/>
        <w:tabs>
          <w:tab w:val="left" w:pos="3119"/>
        </w:tabs>
        <w:ind w:firstLine="3119"/>
        <w:jc w:val="both"/>
        <w:rPr>
          <w:rFonts w:ascii="Times New Roman" w:hAnsi="Times New Roman" w:cs="Times New Roman"/>
          <w:sz w:val="28"/>
          <w:szCs w:val="28"/>
          <w:lang w:val="ru-RU"/>
        </w:rPr>
      </w:pPr>
    </w:p>
    <w:p w:rsidR="00EF2CA9" w:rsidRPr="00F9110E" w:rsidRDefault="00EF2CA9" w:rsidP="00425D30">
      <w:pPr>
        <w:pStyle w:val="a3"/>
        <w:tabs>
          <w:tab w:val="left" w:pos="3119"/>
        </w:tabs>
        <w:ind w:firstLine="3119"/>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r w:rsidR="00425D30" w:rsidRPr="00F9110E">
        <w:rPr>
          <w:rFonts w:ascii="Times New Roman" w:hAnsi="Times New Roman" w:cs="Times New Roman"/>
          <w:sz w:val="28"/>
          <w:szCs w:val="28"/>
          <w:lang w:val="ru-RU"/>
        </w:rPr>
        <w:t>*</w:t>
      </w:r>
      <w:r w:rsidRPr="00F9110E">
        <w:rPr>
          <w:rFonts w:ascii="Times New Roman" w:hAnsi="Times New Roman" w:cs="Times New Roman"/>
          <w:sz w:val="28"/>
          <w:szCs w:val="28"/>
          <w:lang w:val="ru-RU"/>
        </w:rPr>
        <w:t xml:space="preserve"> Тин – тинка,</w:t>
      </w:r>
    </w:p>
    <w:p w:rsidR="00EF2CA9" w:rsidRPr="00F9110E" w:rsidRDefault="00EF2CA9" w:rsidP="00425D30">
      <w:pPr>
        <w:pStyle w:val="a3"/>
        <w:tabs>
          <w:tab w:val="left" w:pos="3119"/>
        </w:tabs>
        <w:ind w:firstLine="3119"/>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r w:rsidR="00425D30" w:rsidRPr="00F9110E">
        <w:rPr>
          <w:rFonts w:ascii="Times New Roman" w:hAnsi="Times New Roman" w:cs="Times New Roman"/>
          <w:sz w:val="28"/>
          <w:szCs w:val="28"/>
          <w:lang w:val="ru-RU"/>
        </w:rPr>
        <w:t xml:space="preserve">  </w:t>
      </w:r>
      <w:r w:rsidRPr="00F9110E">
        <w:rPr>
          <w:rFonts w:ascii="Times New Roman" w:hAnsi="Times New Roman" w:cs="Times New Roman"/>
          <w:sz w:val="28"/>
          <w:szCs w:val="28"/>
          <w:lang w:val="ru-RU"/>
        </w:rPr>
        <w:t>Подай блинка,</w:t>
      </w:r>
    </w:p>
    <w:p w:rsidR="00EF2CA9" w:rsidRPr="00F9110E" w:rsidRDefault="00EF2CA9" w:rsidP="00425D30">
      <w:pPr>
        <w:pStyle w:val="a3"/>
        <w:tabs>
          <w:tab w:val="left" w:pos="3119"/>
        </w:tabs>
        <w:ind w:firstLine="3119"/>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r w:rsidR="00425D30" w:rsidRPr="00F9110E">
        <w:rPr>
          <w:rFonts w:ascii="Times New Roman" w:hAnsi="Times New Roman" w:cs="Times New Roman"/>
          <w:sz w:val="28"/>
          <w:szCs w:val="28"/>
          <w:lang w:val="ru-RU"/>
        </w:rPr>
        <w:t xml:space="preserve">  </w:t>
      </w:r>
      <w:r w:rsidRPr="00F9110E">
        <w:rPr>
          <w:rFonts w:ascii="Times New Roman" w:hAnsi="Times New Roman" w:cs="Times New Roman"/>
          <w:sz w:val="28"/>
          <w:szCs w:val="28"/>
          <w:lang w:val="ru-RU"/>
        </w:rPr>
        <w:t xml:space="preserve"> Оладышка – прибавышка,</w:t>
      </w:r>
    </w:p>
    <w:p w:rsidR="00EF2CA9" w:rsidRPr="00F9110E" w:rsidRDefault="00EF2CA9" w:rsidP="00425D30">
      <w:pPr>
        <w:pStyle w:val="a3"/>
        <w:tabs>
          <w:tab w:val="left" w:pos="3119"/>
        </w:tabs>
        <w:ind w:firstLine="3119"/>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r w:rsidR="00425D30" w:rsidRPr="00F9110E">
        <w:rPr>
          <w:rFonts w:ascii="Times New Roman" w:hAnsi="Times New Roman" w:cs="Times New Roman"/>
          <w:sz w:val="28"/>
          <w:szCs w:val="28"/>
          <w:lang w:val="ru-RU"/>
        </w:rPr>
        <w:t xml:space="preserve">  </w:t>
      </w:r>
      <w:r w:rsidRPr="00F9110E">
        <w:rPr>
          <w:rFonts w:ascii="Times New Roman" w:hAnsi="Times New Roman" w:cs="Times New Roman"/>
          <w:sz w:val="28"/>
          <w:szCs w:val="28"/>
          <w:lang w:val="ru-RU"/>
        </w:rPr>
        <w:t>Масленый кусок!</w:t>
      </w:r>
    </w:p>
    <w:p w:rsidR="00425D30" w:rsidRPr="00F9110E" w:rsidRDefault="00425D30" w:rsidP="00941F7A">
      <w:pPr>
        <w:pStyle w:val="a3"/>
        <w:tabs>
          <w:tab w:val="left" w:pos="3119"/>
        </w:tabs>
        <w:jc w:val="both"/>
        <w:rPr>
          <w:rFonts w:ascii="Times New Roman" w:hAnsi="Times New Roman" w:cs="Times New Roman"/>
          <w:sz w:val="28"/>
          <w:szCs w:val="28"/>
          <w:lang w:val="ru-RU"/>
        </w:rPr>
      </w:pPr>
    </w:p>
    <w:p w:rsidR="00EF2CA9" w:rsidRPr="00F9110E" w:rsidRDefault="00EF2CA9" w:rsidP="00425D30">
      <w:pPr>
        <w:pStyle w:val="a3"/>
        <w:ind w:firstLine="1701"/>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r w:rsidR="00425D30" w:rsidRPr="00F9110E">
        <w:rPr>
          <w:rFonts w:ascii="Times New Roman" w:hAnsi="Times New Roman" w:cs="Times New Roman"/>
          <w:sz w:val="28"/>
          <w:szCs w:val="28"/>
          <w:lang w:val="ru-RU"/>
        </w:rPr>
        <w:t>*</w:t>
      </w:r>
      <w:r w:rsidRPr="00F9110E">
        <w:rPr>
          <w:rFonts w:ascii="Times New Roman" w:hAnsi="Times New Roman" w:cs="Times New Roman"/>
          <w:sz w:val="28"/>
          <w:szCs w:val="28"/>
          <w:lang w:val="ru-RU"/>
        </w:rPr>
        <w:t>Тётушка, не скупися,</w:t>
      </w:r>
    </w:p>
    <w:p w:rsidR="00EF2CA9" w:rsidRPr="00F9110E" w:rsidRDefault="00EF2CA9" w:rsidP="00425D30">
      <w:pPr>
        <w:pStyle w:val="a3"/>
        <w:ind w:firstLine="1701"/>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r w:rsidR="00425D30" w:rsidRPr="00F9110E">
        <w:rPr>
          <w:rFonts w:ascii="Times New Roman" w:hAnsi="Times New Roman" w:cs="Times New Roman"/>
          <w:sz w:val="28"/>
          <w:szCs w:val="28"/>
          <w:lang w:val="ru-RU"/>
        </w:rPr>
        <w:t xml:space="preserve">  </w:t>
      </w:r>
      <w:r w:rsidRPr="00F9110E">
        <w:rPr>
          <w:rFonts w:ascii="Times New Roman" w:hAnsi="Times New Roman" w:cs="Times New Roman"/>
          <w:sz w:val="28"/>
          <w:szCs w:val="28"/>
          <w:lang w:val="ru-RU"/>
        </w:rPr>
        <w:t>Масленым кусочком поделися!</w:t>
      </w:r>
    </w:p>
    <w:p w:rsidR="00425D30" w:rsidRPr="00F9110E" w:rsidRDefault="00425D30" w:rsidP="00425D30">
      <w:pPr>
        <w:pStyle w:val="a3"/>
        <w:ind w:firstLine="1701"/>
        <w:jc w:val="both"/>
        <w:rPr>
          <w:rFonts w:ascii="Times New Roman" w:hAnsi="Times New Roman" w:cs="Times New Roman"/>
          <w:sz w:val="28"/>
          <w:szCs w:val="28"/>
          <w:lang w:val="ru-RU"/>
        </w:rPr>
      </w:pPr>
    </w:p>
    <w:p w:rsidR="00EF2CA9"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ЧЕТВЕРТЫЙ ДЕНЬ</w:t>
      </w:r>
      <w:r w:rsidR="00EF2CA9" w:rsidRPr="00F9110E">
        <w:rPr>
          <w:rFonts w:ascii="Times New Roman" w:hAnsi="Times New Roman" w:cs="Times New Roman"/>
          <w:sz w:val="28"/>
          <w:szCs w:val="28"/>
          <w:lang w:val="ru-RU"/>
        </w:rPr>
        <w:t xml:space="preserve"> </w:t>
      </w:r>
      <w:r w:rsidR="00941F7A">
        <w:rPr>
          <w:rFonts w:ascii="Times New Roman" w:hAnsi="Times New Roman" w:cs="Times New Roman"/>
          <w:i/>
          <w:sz w:val="28"/>
          <w:szCs w:val="28"/>
          <w:lang w:val="ru-RU"/>
        </w:rPr>
        <w:t>(</w:t>
      </w:r>
      <w:r w:rsidR="00EF2CA9" w:rsidRPr="00F9110E">
        <w:rPr>
          <w:rFonts w:ascii="Times New Roman" w:hAnsi="Times New Roman" w:cs="Times New Roman"/>
          <w:i/>
          <w:sz w:val="28"/>
          <w:szCs w:val="28"/>
          <w:lang w:val="ru-RU"/>
        </w:rPr>
        <w:t>четверг)</w:t>
      </w:r>
      <w:r w:rsidR="00EF2CA9" w:rsidRPr="00F9110E">
        <w:rPr>
          <w:rFonts w:ascii="Times New Roman" w:hAnsi="Times New Roman" w:cs="Times New Roman"/>
          <w:sz w:val="28"/>
          <w:szCs w:val="28"/>
          <w:lang w:val="ru-RU"/>
        </w:rPr>
        <w:t xml:space="preserve"> – </w:t>
      </w:r>
      <w:r w:rsidR="00EF2CA9" w:rsidRPr="00F9110E">
        <w:rPr>
          <w:rFonts w:ascii="Times New Roman" w:hAnsi="Times New Roman" w:cs="Times New Roman"/>
          <w:b/>
          <w:sz w:val="28"/>
          <w:szCs w:val="28"/>
          <w:lang w:val="ru-RU"/>
        </w:rPr>
        <w:t>«широкий четверг»</w:t>
      </w:r>
      <w:r w:rsidR="00EF2CA9" w:rsidRPr="00F9110E">
        <w:rPr>
          <w:rFonts w:ascii="Times New Roman" w:hAnsi="Times New Roman" w:cs="Times New Roman"/>
          <w:sz w:val="28"/>
          <w:szCs w:val="28"/>
          <w:lang w:val="ru-RU"/>
        </w:rPr>
        <w:t xml:space="preserve"> или </w:t>
      </w:r>
      <w:r w:rsidR="00EF2CA9" w:rsidRPr="00F9110E">
        <w:rPr>
          <w:rFonts w:ascii="Times New Roman" w:hAnsi="Times New Roman" w:cs="Times New Roman"/>
          <w:b/>
          <w:sz w:val="28"/>
          <w:szCs w:val="28"/>
          <w:lang w:val="ru-RU"/>
        </w:rPr>
        <w:t>«разгуляй – четверток».</w:t>
      </w:r>
    </w:p>
    <w:p w:rsidR="00EF2CA9" w:rsidRPr="00F9110E" w:rsidRDefault="00EF2CA9"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На этот день приходилась середина масленой гульбы. В этот день гуляли с утра до вечера, плясали, водили хороводы, пели частушки.</w:t>
      </w:r>
    </w:p>
    <w:p w:rsidR="00EF2CA9"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ПЯТЫЙ ДЕНЬ</w:t>
      </w:r>
      <w:r w:rsidR="00EF2CA9" w:rsidRPr="00F9110E">
        <w:rPr>
          <w:rFonts w:ascii="Times New Roman" w:hAnsi="Times New Roman" w:cs="Times New Roman"/>
          <w:sz w:val="28"/>
          <w:szCs w:val="28"/>
          <w:lang w:val="ru-RU"/>
        </w:rPr>
        <w:t xml:space="preserve"> </w:t>
      </w:r>
      <w:r w:rsidR="00EF2CA9" w:rsidRPr="00F9110E">
        <w:rPr>
          <w:rFonts w:ascii="Times New Roman" w:hAnsi="Times New Roman" w:cs="Times New Roman"/>
          <w:i/>
          <w:sz w:val="28"/>
          <w:szCs w:val="28"/>
          <w:lang w:val="ru-RU"/>
        </w:rPr>
        <w:t>(пятница)</w:t>
      </w:r>
      <w:r w:rsidR="00EF2CA9" w:rsidRPr="00F9110E">
        <w:rPr>
          <w:rFonts w:ascii="Times New Roman" w:hAnsi="Times New Roman" w:cs="Times New Roman"/>
          <w:sz w:val="28"/>
          <w:szCs w:val="28"/>
          <w:lang w:val="ru-RU"/>
        </w:rPr>
        <w:t xml:space="preserve"> – </w:t>
      </w:r>
      <w:r w:rsidR="00EF2CA9" w:rsidRPr="00F9110E">
        <w:rPr>
          <w:rFonts w:ascii="Times New Roman" w:hAnsi="Times New Roman" w:cs="Times New Roman"/>
          <w:b/>
          <w:sz w:val="28"/>
          <w:szCs w:val="28"/>
          <w:lang w:val="ru-RU"/>
        </w:rPr>
        <w:t>«тёщины вечёрки»,</w:t>
      </w:r>
      <w:r w:rsidR="00EF2CA9" w:rsidRPr="00F9110E">
        <w:rPr>
          <w:rFonts w:ascii="Times New Roman" w:hAnsi="Times New Roman" w:cs="Times New Roman"/>
          <w:sz w:val="28"/>
          <w:szCs w:val="28"/>
          <w:lang w:val="ru-RU"/>
        </w:rPr>
        <w:t xml:space="preserve"> гостевой день. Говаривали: «Хоть тёщины блинки сладки, да тёщ угощают на Масленку зятьки».</w:t>
      </w:r>
    </w:p>
    <w:p w:rsidR="00425D30" w:rsidRPr="00F9110E" w:rsidRDefault="00425D30" w:rsidP="00425D30">
      <w:pPr>
        <w:pStyle w:val="a3"/>
        <w:jc w:val="both"/>
        <w:rPr>
          <w:rFonts w:ascii="Times New Roman" w:hAnsi="Times New Roman" w:cs="Times New Roman"/>
          <w:sz w:val="28"/>
          <w:szCs w:val="28"/>
          <w:lang w:val="ru-RU"/>
        </w:rPr>
      </w:pPr>
    </w:p>
    <w:p w:rsidR="00EF2CA9"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ШЕСТОЙ ДЕНЬ</w:t>
      </w:r>
      <w:r w:rsidR="00EF2CA9" w:rsidRPr="00F9110E">
        <w:rPr>
          <w:rFonts w:ascii="Times New Roman" w:hAnsi="Times New Roman" w:cs="Times New Roman"/>
          <w:sz w:val="28"/>
          <w:szCs w:val="28"/>
          <w:lang w:val="ru-RU"/>
        </w:rPr>
        <w:t xml:space="preserve"> </w:t>
      </w:r>
      <w:r w:rsidR="00EF2CA9" w:rsidRPr="00F9110E">
        <w:rPr>
          <w:rFonts w:ascii="Times New Roman" w:hAnsi="Times New Roman" w:cs="Times New Roman"/>
          <w:i/>
          <w:sz w:val="28"/>
          <w:szCs w:val="28"/>
          <w:lang w:val="ru-RU"/>
        </w:rPr>
        <w:t>(суббота)</w:t>
      </w:r>
      <w:r w:rsidR="00EF2CA9" w:rsidRPr="00F9110E">
        <w:rPr>
          <w:rFonts w:ascii="Times New Roman" w:hAnsi="Times New Roman" w:cs="Times New Roman"/>
          <w:sz w:val="28"/>
          <w:szCs w:val="28"/>
          <w:lang w:val="ru-RU"/>
        </w:rPr>
        <w:t xml:space="preserve"> – </w:t>
      </w:r>
      <w:r w:rsidR="00EF2CA9" w:rsidRPr="00F9110E">
        <w:rPr>
          <w:rFonts w:ascii="Times New Roman" w:hAnsi="Times New Roman" w:cs="Times New Roman"/>
          <w:b/>
          <w:sz w:val="28"/>
          <w:szCs w:val="28"/>
          <w:lang w:val="ru-RU"/>
        </w:rPr>
        <w:t>«золовкины посиделки».</w:t>
      </w:r>
      <w:r w:rsidR="00EF2CA9" w:rsidRPr="00F9110E">
        <w:rPr>
          <w:rFonts w:ascii="Times New Roman" w:hAnsi="Times New Roman" w:cs="Times New Roman"/>
          <w:sz w:val="28"/>
          <w:szCs w:val="28"/>
          <w:lang w:val="ru-RU"/>
        </w:rPr>
        <w:t xml:space="preserve"> На золовкины посиделки молодая невестка приглашала своих родных к себе.</w:t>
      </w:r>
    </w:p>
    <w:p w:rsidR="00EF2CA9" w:rsidRPr="00F9110E" w:rsidRDefault="00EF2CA9"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В субботу так же объявлялась родительская</w:t>
      </w:r>
      <w:r w:rsidR="00872E11" w:rsidRPr="00F9110E">
        <w:rPr>
          <w:rFonts w:ascii="Times New Roman" w:hAnsi="Times New Roman" w:cs="Times New Roman"/>
          <w:sz w:val="28"/>
          <w:szCs w:val="28"/>
          <w:lang w:val="ru-RU"/>
        </w:rPr>
        <w:t>. Поминание родителей, хоронение зимы – эти обряды заповеданы нам с языческих времён.</w:t>
      </w:r>
    </w:p>
    <w:p w:rsidR="00425D30" w:rsidRPr="00F9110E" w:rsidRDefault="00425D30" w:rsidP="00425D30">
      <w:pPr>
        <w:pStyle w:val="a3"/>
        <w:jc w:val="both"/>
        <w:rPr>
          <w:rFonts w:ascii="Times New Roman" w:hAnsi="Times New Roman" w:cs="Times New Roman"/>
          <w:sz w:val="28"/>
          <w:szCs w:val="28"/>
          <w:lang w:val="ru-RU"/>
        </w:rPr>
      </w:pPr>
    </w:p>
    <w:p w:rsidR="00872E11" w:rsidRPr="00F9110E" w:rsidRDefault="00425D30"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СЕДБМОЙ ДЕНЬ</w:t>
      </w:r>
      <w:r w:rsidR="00872E11" w:rsidRPr="00F9110E">
        <w:rPr>
          <w:rFonts w:ascii="Times New Roman" w:hAnsi="Times New Roman" w:cs="Times New Roman"/>
          <w:sz w:val="28"/>
          <w:szCs w:val="28"/>
          <w:lang w:val="ru-RU"/>
        </w:rPr>
        <w:t xml:space="preserve"> </w:t>
      </w:r>
      <w:r w:rsidR="00872E11" w:rsidRPr="00F9110E">
        <w:rPr>
          <w:rFonts w:ascii="Times New Roman" w:hAnsi="Times New Roman" w:cs="Times New Roman"/>
          <w:i/>
          <w:sz w:val="28"/>
          <w:szCs w:val="28"/>
          <w:lang w:val="ru-RU"/>
        </w:rPr>
        <w:t>(воскресенье)</w:t>
      </w:r>
      <w:r w:rsidR="00872E11" w:rsidRPr="00F9110E">
        <w:rPr>
          <w:rFonts w:ascii="Times New Roman" w:hAnsi="Times New Roman" w:cs="Times New Roman"/>
          <w:sz w:val="28"/>
          <w:szCs w:val="28"/>
          <w:lang w:val="ru-RU"/>
        </w:rPr>
        <w:t xml:space="preserve"> – </w:t>
      </w:r>
      <w:r w:rsidR="00872E11" w:rsidRPr="00F9110E">
        <w:rPr>
          <w:rFonts w:ascii="Times New Roman" w:hAnsi="Times New Roman" w:cs="Times New Roman"/>
          <w:b/>
          <w:sz w:val="28"/>
          <w:szCs w:val="28"/>
          <w:lang w:val="ru-RU"/>
        </w:rPr>
        <w:t>прощёный день.</w:t>
      </w:r>
    </w:p>
    <w:p w:rsidR="00872E11" w:rsidRPr="00F9110E" w:rsidRDefault="00872E11"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В последний день Масленицы – был обычай «проводов зимы». В этот день с утра у детей забота – снеговую бабу лепить, в санки усадить да с обледенелой горы скатить.</w:t>
      </w:r>
    </w:p>
    <w:p w:rsidR="00132258" w:rsidRPr="00F9110E" w:rsidRDefault="00132258"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В этот день на Руси все от мала до велика просили друг у друга прощения: «Прости, сыми с меня вину!»  или «Прости, если что неладного между нами вышло», «Прости меня, пожалуйста, если в чём виноват!». Прощения между домашними бывало после ужина, перед сном. Здесь дети кланялись в ноги своим родителям и простили прощения за все огорчения, им доставленные.</w:t>
      </w:r>
    </w:p>
    <w:p w:rsidR="00941F7A" w:rsidRDefault="00132258"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w:t>
      </w:r>
    </w:p>
    <w:p w:rsidR="00206539" w:rsidRPr="00F9110E" w:rsidRDefault="00132258"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К вечеру сжигали Масленицу. </w:t>
      </w:r>
      <w:r w:rsidR="00206539" w:rsidRPr="00F9110E">
        <w:rPr>
          <w:rFonts w:ascii="Times New Roman" w:hAnsi="Times New Roman" w:cs="Times New Roman"/>
          <w:sz w:val="28"/>
          <w:szCs w:val="28"/>
          <w:lang w:val="ru-RU"/>
        </w:rPr>
        <w:t>Чучело Масленицы устанавливали на высоком месте – взгорке или речном берегу, чтобы огонь был виден в соседних деревнях: чей костёр горит ярче, та деревня, значит, богаче. В большом масленичном костре была и немалая заслуга детей, которые всю неделю собирали для этого разные отслужившие своё вещи: прохудившиеся бочки, деревянные вёдра, дырявые валенки, развалившиеся корзины, драные лапти и прочий горючий хлам.</w:t>
      </w:r>
    </w:p>
    <w:p w:rsidR="00206539" w:rsidRPr="00F9110E" w:rsidRDefault="00206539"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Сжигали соломенное чучело вечером прощёного воскресенья.</w:t>
      </w:r>
    </w:p>
    <w:p w:rsidR="00206539" w:rsidRPr="00F9110E" w:rsidRDefault="00206539" w:rsidP="00425D30">
      <w:pPr>
        <w:pStyle w:val="a3"/>
        <w:jc w:val="both"/>
        <w:rPr>
          <w:rFonts w:ascii="Times New Roman" w:hAnsi="Times New Roman" w:cs="Times New Roman"/>
          <w:sz w:val="28"/>
          <w:szCs w:val="28"/>
          <w:lang w:val="ru-RU"/>
        </w:rPr>
      </w:pPr>
      <w:r w:rsidRPr="00F9110E">
        <w:rPr>
          <w:rFonts w:ascii="Times New Roman" w:hAnsi="Times New Roman" w:cs="Times New Roman"/>
          <w:sz w:val="28"/>
          <w:szCs w:val="28"/>
          <w:lang w:val="ru-RU"/>
        </w:rPr>
        <w:t xml:space="preserve">   О Масленице не принято было печалиться, ведь вместе с нею в костре сгорали все старые беды, болезни и невзгоды.</w:t>
      </w:r>
    </w:p>
    <w:p w:rsidR="006D5C52" w:rsidRPr="00F9110E" w:rsidRDefault="008972FD">
      <w:pPr>
        <w:rPr>
          <w:sz w:val="28"/>
          <w:szCs w:val="28"/>
        </w:rPr>
      </w:pPr>
    </w:p>
    <w:p w:rsidR="008B78E7" w:rsidRPr="00F9110E" w:rsidRDefault="008B78E7">
      <w:pPr>
        <w:rPr>
          <w:sz w:val="28"/>
          <w:szCs w:val="28"/>
        </w:rPr>
      </w:pPr>
    </w:p>
    <w:p w:rsidR="008B78E7" w:rsidRPr="00F9110E" w:rsidRDefault="008972FD" w:rsidP="008B78E7">
      <w:pPr>
        <w:jc w:val="right"/>
        <w:rPr>
          <w:sz w:val="28"/>
          <w:szCs w:val="28"/>
        </w:rPr>
      </w:pPr>
      <w:r>
        <w:rPr>
          <w:sz w:val="28"/>
          <w:szCs w:val="28"/>
        </w:rPr>
        <w:t xml:space="preserve">Составил  музыкальный  руководитель </w:t>
      </w:r>
      <w:r w:rsidR="008B78E7" w:rsidRPr="00F9110E">
        <w:rPr>
          <w:sz w:val="28"/>
          <w:szCs w:val="28"/>
        </w:rPr>
        <w:t xml:space="preserve"> </w:t>
      </w:r>
      <w:r w:rsidR="008B78E7" w:rsidRPr="00F9110E">
        <w:rPr>
          <w:b/>
          <w:sz w:val="28"/>
          <w:szCs w:val="28"/>
        </w:rPr>
        <w:t>Цыкин Ю. А.</w:t>
      </w:r>
    </w:p>
    <w:p w:rsidR="008B78E7" w:rsidRPr="00206539" w:rsidRDefault="008B78E7">
      <w:pPr>
        <w:rPr>
          <w:sz w:val="28"/>
          <w:szCs w:val="28"/>
        </w:rPr>
      </w:pPr>
    </w:p>
    <w:sectPr w:rsidR="008B78E7" w:rsidRPr="00206539" w:rsidSect="00941F7A">
      <w:pgSz w:w="11906" w:h="16838"/>
      <w:pgMar w:top="1134" w:right="1133" w:bottom="1134" w:left="1276" w:header="708" w:footer="708" w:gutter="0"/>
      <w:pgBorders w:offsetFrom="page">
        <w:top w:val="weavingAngles" w:sz="12" w:space="24" w:color="00B0F0"/>
        <w:left w:val="weavingAngles" w:sz="12" w:space="24" w:color="00B0F0"/>
        <w:bottom w:val="weavingAngles" w:sz="12" w:space="24" w:color="00B0F0"/>
        <w:right w:val="weavingAngles" w:sz="12"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539"/>
    <w:rsid w:val="0005698F"/>
    <w:rsid w:val="00082AD6"/>
    <w:rsid w:val="00132258"/>
    <w:rsid w:val="00206539"/>
    <w:rsid w:val="00260012"/>
    <w:rsid w:val="003F5BA5"/>
    <w:rsid w:val="00425D30"/>
    <w:rsid w:val="004B33D1"/>
    <w:rsid w:val="004B4E99"/>
    <w:rsid w:val="00635A82"/>
    <w:rsid w:val="00671DE6"/>
    <w:rsid w:val="00872E11"/>
    <w:rsid w:val="008972FD"/>
    <w:rsid w:val="008B78E7"/>
    <w:rsid w:val="00941F7A"/>
    <w:rsid w:val="00A6397C"/>
    <w:rsid w:val="00B17ECC"/>
    <w:rsid w:val="00D5491F"/>
    <w:rsid w:val="00E65C4D"/>
    <w:rsid w:val="00EF2CA9"/>
    <w:rsid w:val="00F91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539"/>
    <w:pPr>
      <w:spacing w:after="0" w:line="240" w:lineRule="auto"/>
    </w:pPr>
    <w:rPr>
      <w:lang w:val="en-US"/>
    </w:rPr>
  </w:style>
  <w:style w:type="paragraph" w:styleId="a4">
    <w:name w:val="Balloon Text"/>
    <w:basedOn w:val="a"/>
    <w:link w:val="a5"/>
    <w:uiPriority w:val="99"/>
    <w:semiHidden/>
    <w:unhideWhenUsed/>
    <w:rsid w:val="00635A82"/>
    <w:rPr>
      <w:rFonts w:ascii="Tahoma" w:hAnsi="Tahoma" w:cs="Tahoma"/>
      <w:sz w:val="16"/>
      <w:szCs w:val="16"/>
    </w:rPr>
  </w:style>
  <w:style w:type="character" w:customStyle="1" w:styleId="a5">
    <w:name w:val="Текст выноски Знак"/>
    <w:basedOn w:val="a0"/>
    <w:link w:val="a4"/>
    <w:uiPriority w:val="99"/>
    <w:semiHidden/>
    <w:rsid w:val="00635A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64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EBDA-A680-44F6-BA93-179C1D7F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dc:creator>
  <cp:keywords/>
  <dc:description/>
  <cp:lastModifiedBy>Flores</cp:lastModifiedBy>
  <cp:revision>7</cp:revision>
  <dcterms:created xsi:type="dcterms:W3CDTF">2009-02-05T14:38:00Z</dcterms:created>
  <dcterms:modified xsi:type="dcterms:W3CDTF">2009-02-06T16:29:00Z</dcterms:modified>
</cp:coreProperties>
</file>